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35735" w14:textId="43B63A73" w:rsidR="00FC6C27" w:rsidRPr="0071704C" w:rsidRDefault="00FC6C27" w:rsidP="0071704C">
      <w:pPr>
        <w:pStyle w:val="a6"/>
        <w:rPr>
          <w:rFonts w:ascii="Times New Roman" w:hAnsi="Times New Roman" w:cs="Times New Roman"/>
          <w:sz w:val="30"/>
          <w:szCs w:val="30"/>
        </w:rPr>
      </w:pPr>
      <w:r w:rsidRPr="0071704C">
        <w:rPr>
          <w:rFonts w:ascii="Times New Roman" w:hAnsi="Times New Roman" w:cs="Times New Roman"/>
          <w:sz w:val="30"/>
          <w:szCs w:val="30"/>
        </w:rPr>
        <w:t xml:space="preserve">Информация о наличии свободного арендного жилья государственного жилищного фонда в </w:t>
      </w:r>
      <w:proofErr w:type="spellStart"/>
      <w:r w:rsidR="009A5612" w:rsidRPr="0071704C">
        <w:rPr>
          <w:rFonts w:ascii="Times New Roman" w:hAnsi="Times New Roman" w:cs="Times New Roman"/>
          <w:sz w:val="30"/>
          <w:szCs w:val="30"/>
        </w:rPr>
        <w:t>Брольник</w:t>
      </w:r>
      <w:r w:rsidR="00EC2C2D" w:rsidRPr="0071704C">
        <w:rPr>
          <w:rFonts w:ascii="Times New Roman" w:hAnsi="Times New Roman" w:cs="Times New Roman"/>
          <w:sz w:val="30"/>
          <w:szCs w:val="30"/>
        </w:rPr>
        <w:t>ском</w:t>
      </w:r>
      <w:proofErr w:type="spellEnd"/>
      <w:r w:rsidR="00EC2C2D" w:rsidRPr="0071704C">
        <w:rPr>
          <w:rFonts w:ascii="Times New Roman" w:hAnsi="Times New Roman" w:cs="Times New Roman"/>
          <w:sz w:val="30"/>
          <w:szCs w:val="30"/>
        </w:rPr>
        <w:t xml:space="preserve"> </w:t>
      </w:r>
      <w:r w:rsidR="002C4EF3" w:rsidRPr="0071704C">
        <w:rPr>
          <w:rFonts w:ascii="Times New Roman" w:hAnsi="Times New Roman" w:cs="Times New Roman"/>
          <w:sz w:val="30"/>
          <w:szCs w:val="30"/>
        </w:rPr>
        <w:t>сельском совете на 22</w:t>
      </w:r>
      <w:r w:rsidR="007E464C" w:rsidRPr="0071704C">
        <w:rPr>
          <w:rFonts w:ascii="Times New Roman" w:hAnsi="Times New Roman" w:cs="Times New Roman"/>
          <w:sz w:val="30"/>
          <w:szCs w:val="30"/>
        </w:rPr>
        <w:t>.0</w:t>
      </w:r>
      <w:r w:rsidR="002C4EF3" w:rsidRPr="0071704C">
        <w:rPr>
          <w:rFonts w:ascii="Times New Roman" w:hAnsi="Times New Roman" w:cs="Times New Roman"/>
          <w:sz w:val="30"/>
          <w:szCs w:val="30"/>
        </w:rPr>
        <w:t>2</w:t>
      </w:r>
      <w:r w:rsidR="007E464C" w:rsidRPr="0071704C">
        <w:rPr>
          <w:rFonts w:ascii="Times New Roman" w:hAnsi="Times New Roman" w:cs="Times New Roman"/>
          <w:sz w:val="30"/>
          <w:szCs w:val="30"/>
        </w:rPr>
        <w:t>.2023</w:t>
      </w:r>
      <w:r w:rsidRPr="0071704C">
        <w:rPr>
          <w:rFonts w:ascii="Times New Roman" w:hAnsi="Times New Roman" w:cs="Times New Roman"/>
          <w:sz w:val="30"/>
          <w:szCs w:val="30"/>
        </w:rPr>
        <w:t xml:space="preserve"> г.</w:t>
      </w:r>
    </w:p>
    <w:p w14:paraId="33C57095" w14:textId="79447ACB" w:rsidR="00B20F52" w:rsidRPr="0071704C" w:rsidRDefault="00B20F52" w:rsidP="0071704C">
      <w:pPr>
        <w:pStyle w:val="a6"/>
        <w:rPr>
          <w:rFonts w:ascii="Times New Roman" w:hAnsi="Times New Roman" w:cs="Times New Roman"/>
          <w:sz w:val="30"/>
          <w:szCs w:val="30"/>
        </w:rPr>
      </w:pPr>
      <w:r w:rsidRPr="0071704C">
        <w:rPr>
          <w:rFonts w:ascii="Times New Roman" w:hAnsi="Times New Roman" w:cs="Times New Roman"/>
          <w:sz w:val="30"/>
          <w:szCs w:val="30"/>
        </w:rPr>
        <w:t xml:space="preserve">В соответствии со статьёй 112 Жилищного кодекса Республики Беларусь о предоставлении арендного жилья </w:t>
      </w:r>
      <w:r w:rsidR="009A5612" w:rsidRPr="0071704C">
        <w:rPr>
          <w:rFonts w:ascii="Times New Roman" w:hAnsi="Times New Roman" w:cs="Times New Roman"/>
          <w:sz w:val="30"/>
          <w:szCs w:val="30"/>
        </w:rPr>
        <w:t>Брольникский сельский</w:t>
      </w:r>
      <w:r w:rsidRPr="0071704C">
        <w:rPr>
          <w:rFonts w:ascii="Times New Roman" w:hAnsi="Times New Roman" w:cs="Times New Roman"/>
          <w:sz w:val="30"/>
          <w:szCs w:val="30"/>
        </w:rPr>
        <w:t xml:space="preserve"> исполнительный комитет сдаёт</w:t>
      </w:r>
      <w:r w:rsidR="00F01583" w:rsidRPr="0071704C">
        <w:rPr>
          <w:rFonts w:ascii="Times New Roman" w:hAnsi="Times New Roman" w:cs="Times New Roman"/>
          <w:sz w:val="30"/>
          <w:szCs w:val="30"/>
        </w:rPr>
        <w:t xml:space="preserve"> </w:t>
      </w:r>
      <w:r w:rsidRPr="0071704C">
        <w:rPr>
          <w:rFonts w:ascii="Times New Roman" w:hAnsi="Times New Roman" w:cs="Times New Roman"/>
          <w:sz w:val="30"/>
          <w:szCs w:val="30"/>
        </w:rPr>
        <w:t xml:space="preserve">  </w:t>
      </w:r>
      <w:r w:rsidR="0071704C" w:rsidRPr="0071704C">
        <w:rPr>
          <w:rFonts w:ascii="Times New Roman" w:hAnsi="Times New Roman" w:cs="Times New Roman"/>
          <w:sz w:val="30"/>
          <w:szCs w:val="30"/>
        </w:rPr>
        <w:t>в наём</w:t>
      </w:r>
      <w:r w:rsidRPr="0071704C">
        <w:rPr>
          <w:rFonts w:ascii="Times New Roman" w:hAnsi="Times New Roman" w:cs="Times New Roman"/>
          <w:sz w:val="30"/>
          <w:szCs w:val="30"/>
        </w:rPr>
        <w:t xml:space="preserve"> арендные жилые помещения государственного жилищного фонда. Заявления граждан о предоставлении арендного жилья, поступившие в период размещения информации рассматр</w:t>
      </w:r>
      <w:r w:rsidR="007B2E39" w:rsidRPr="0071704C">
        <w:rPr>
          <w:rFonts w:ascii="Times New Roman" w:hAnsi="Times New Roman" w:cs="Times New Roman"/>
          <w:sz w:val="30"/>
          <w:szCs w:val="30"/>
        </w:rPr>
        <w:t>иваются в следующей очере</w:t>
      </w:r>
      <w:r w:rsidRPr="0071704C">
        <w:rPr>
          <w:rFonts w:ascii="Times New Roman" w:hAnsi="Times New Roman" w:cs="Times New Roman"/>
          <w:sz w:val="30"/>
          <w:szCs w:val="30"/>
        </w:rPr>
        <w:t>дности:</w:t>
      </w:r>
    </w:p>
    <w:p w14:paraId="387CE649" w14:textId="33592B83" w:rsidR="00B20F52" w:rsidRPr="0071704C" w:rsidRDefault="007B2E39" w:rsidP="0071704C">
      <w:pPr>
        <w:pStyle w:val="a6"/>
        <w:rPr>
          <w:rFonts w:ascii="Times New Roman" w:hAnsi="Times New Roman" w:cs="Times New Roman"/>
          <w:sz w:val="30"/>
          <w:szCs w:val="30"/>
        </w:rPr>
      </w:pPr>
      <w:r w:rsidRPr="0071704C">
        <w:rPr>
          <w:rFonts w:ascii="Times New Roman" w:hAnsi="Times New Roman" w:cs="Times New Roman"/>
          <w:sz w:val="30"/>
          <w:szCs w:val="30"/>
        </w:rPr>
        <w:t>- гражданам, имеющим первоочере</w:t>
      </w:r>
      <w:r w:rsidR="00B20F52" w:rsidRPr="0071704C">
        <w:rPr>
          <w:rFonts w:ascii="Times New Roman" w:hAnsi="Times New Roman" w:cs="Times New Roman"/>
          <w:sz w:val="30"/>
          <w:szCs w:val="30"/>
        </w:rPr>
        <w:t xml:space="preserve">дное право на </w:t>
      </w:r>
      <w:r w:rsidR="0071704C" w:rsidRPr="0071704C">
        <w:rPr>
          <w:rFonts w:ascii="Times New Roman" w:hAnsi="Times New Roman" w:cs="Times New Roman"/>
          <w:sz w:val="30"/>
          <w:szCs w:val="30"/>
        </w:rPr>
        <w:t>предоставление арендного</w:t>
      </w:r>
      <w:r w:rsidR="00B20F52" w:rsidRPr="0071704C">
        <w:rPr>
          <w:rFonts w:ascii="Times New Roman" w:hAnsi="Times New Roman" w:cs="Times New Roman"/>
          <w:sz w:val="30"/>
          <w:szCs w:val="30"/>
        </w:rPr>
        <w:t xml:space="preserve"> жилья;</w:t>
      </w:r>
    </w:p>
    <w:p w14:paraId="2A9B5669" w14:textId="77777777" w:rsidR="007B2E39" w:rsidRPr="0071704C" w:rsidRDefault="007B2E39" w:rsidP="0071704C">
      <w:pPr>
        <w:pStyle w:val="a6"/>
        <w:rPr>
          <w:rFonts w:ascii="Times New Roman" w:hAnsi="Times New Roman" w:cs="Times New Roman"/>
          <w:sz w:val="30"/>
          <w:szCs w:val="30"/>
        </w:rPr>
      </w:pPr>
      <w:r w:rsidRPr="0071704C">
        <w:rPr>
          <w:rFonts w:ascii="Times New Roman" w:hAnsi="Times New Roman" w:cs="Times New Roman"/>
          <w:sz w:val="30"/>
          <w:szCs w:val="30"/>
        </w:rPr>
        <w:t xml:space="preserve">- гражданам, </w:t>
      </w:r>
      <w:r w:rsidR="00B20F52" w:rsidRPr="0071704C">
        <w:rPr>
          <w:rFonts w:ascii="Times New Roman" w:hAnsi="Times New Roman" w:cs="Times New Roman"/>
          <w:sz w:val="30"/>
          <w:szCs w:val="30"/>
        </w:rPr>
        <w:t>состоящим на учёте нуждающихся в улучшении жилищных условий</w:t>
      </w:r>
      <w:r w:rsidRPr="0071704C">
        <w:rPr>
          <w:rFonts w:ascii="Times New Roman" w:hAnsi="Times New Roman" w:cs="Times New Roman"/>
          <w:sz w:val="30"/>
          <w:szCs w:val="30"/>
        </w:rPr>
        <w:t>, в порядке очередности исходя из даты постановки на учет нуждающихся в улучшении жилищных условий;</w:t>
      </w:r>
    </w:p>
    <w:p w14:paraId="244ED675" w14:textId="77777777" w:rsidR="00B20F52" w:rsidRPr="0071704C" w:rsidRDefault="007B2E39" w:rsidP="0071704C">
      <w:pPr>
        <w:pStyle w:val="a6"/>
        <w:rPr>
          <w:rFonts w:ascii="Times New Roman" w:hAnsi="Times New Roman" w:cs="Times New Roman"/>
          <w:sz w:val="30"/>
          <w:szCs w:val="30"/>
        </w:rPr>
      </w:pPr>
      <w:r w:rsidRPr="0071704C">
        <w:rPr>
          <w:rFonts w:ascii="Times New Roman" w:hAnsi="Times New Roman" w:cs="Times New Roman"/>
          <w:sz w:val="30"/>
          <w:szCs w:val="30"/>
        </w:rPr>
        <w:t>-  гражданам, не состоящим на учёте нуждающихся в улучшении жилищных условий</w:t>
      </w:r>
      <w:r w:rsidR="00B20F52" w:rsidRPr="0071704C">
        <w:rPr>
          <w:rFonts w:ascii="Times New Roman" w:hAnsi="Times New Roman" w:cs="Times New Roman"/>
          <w:sz w:val="30"/>
          <w:szCs w:val="30"/>
        </w:rPr>
        <w:t>.</w:t>
      </w:r>
    </w:p>
    <w:p w14:paraId="7F8617F3" w14:textId="77777777" w:rsidR="00B20F52" w:rsidRPr="0071704C" w:rsidRDefault="00B20F52" w:rsidP="0071704C">
      <w:pPr>
        <w:pStyle w:val="a6"/>
        <w:rPr>
          <w:rFonts w:ascii="Times New Roman" w:hAnsi="Times New Roman" w:cs="Times New Roman"/>
          <w:sz w:val="30"/>
          <w:szCs w:val="30"/>
        </w:rPr>
      </w:pPr>
      <w:r w:rsidRPr="0071704C">
        <w:rPr>
          <w:rFonts w:ascii="Times New Roman" w:hAnsi="Times New Roman" w:cs="Times New Roman"/>
          <w:sz w:val="30"/>
          <w:szCs w:val="30"/>
        </w:rPr>
        <w:t>Жилые помещения расположены по следующим адресам:</w:t>
      </w:r>
    </w:p>
    <w:p w14:paraId="5651B020" w14:textId="77777777" w:rsidR="00C50EA9" w:rsidRPr="0071704C" w:rsidRDefault="00C50EA9" w:rsidP="0071704C">
      <w:pPr>
        <w:pStyle w:val="a6"/>
        <w:rPr>
          <w:rFonts w:ascii="Times New Roman" w:hAnsi="Times New Roman" w:cs="Times New Roman"/>
          <w:sz w:val="30"/>
          <w:szCs w:val="3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82"/>
        <w:gridCol w:w="3600"/>
        <w:gridCol w:w="2214"/>
        <w:gridCol w:w="2749"/>
      </w:tblGrid>
      <w:tr w:rsidR="00B20F52" w:rsidRPr="0071704C" w14:paraId="3C1C2E26" w14:textId="77777777" w:rsidTr="00B20F52">
        <w:tc>
          <w:tcPr>
            <w:tcW w:w="817" w:type="dxa"/>
          </w:tcPr>
          <w:p w14:paraId="16DE965E" w14:textId="77777777" w:rsidR="00B20F52" w:rsidRPr="0071704C" w:rsidRDefault="00B20F52" w:rsidP="0071704C">
            <w:pPr>
              <w:pStyle w:val="a6"/>
              <w:rPr>
                <w:rFonts w:ascii="Times New Roman" w:hAnsi="Times New Roman" w:cs="Times New Roman"/>
                <w:sz w:val="30"/>
                <w:szCs w:val="30"/>
              </w:rPr>
            </w:pPr>
            <w:r w:rsidRPr="0071704C">
              <w:rPr>
                <w:rFonts w:ascii="Times New Roman" w:hAnsi="Times New Roman" w:cs="Times New Roman"/>
                <w:sz w:val="30"/>
                <w:szCs w:val="30"/>
              </w:rPr>
              <w:t>№ п\п</w:t>
            </w:r>
          </w:p>
        </w:tc>
        <w:tc>
          <w:tcPr>
            <w:tcW w:w="3968" w:type="dxa"/>
          </w:tcPr>
          <w:p w14:paraId="743B4659" w14:textId="77777777" w:rsidR="00B20F52" w:rsidRPr="0071704C" w:rsidRDefault="00B20F52" w:rsidP="0071704C">
            <w:pPr>
              <w:pStyle w:val="a6"/>
              <w:rPr>
                <w:rFonts w:ascii="Times New Roman" w:hAnsi="Times New Roman" w:cs="Times New Roman"/>
                <w:sz w:val="30"/>
                <w:szCs w:val="30"/>
              </w:rPr>
            </w:pPr>
            <w:r w:rsidRPr="0071704C">
              <w:rPr>
                <w:rFonts w:ascii="Times New Roman" w:hAnsi="Times New Roman" w:cs="Times New Roman"/>
                <w:sz w:val="30"/>
                <w:szCs w:val="30"/>
              </w:rPr>
              <w:t>Адрес</w:t>
            </w:r>
          </w:p>
        </w:tc>
        <w:tc>
          <w:tcPr>
            <w:tcW w:w="2393" w:type="dxa"/>
          </w:tcPr>
          <w:p w14:paraId="2106B8FF" w14:textId="77777777" w:rsidR="00B20F52" w:rsidRPr="0071704C" w:rsidRDefault="00B20F52" w:rsidP="0071704C">
            <w:pPr>
              <w:pStyle w:val="a6"/>
              <w:rPr>
                <w:rFonts w:ascii="Times New Roman" w:hAnsi="Times New Roman" w:cs="Times New Roman"/>
                <w:sz w:val="30"/>
                <w:szCs w:val="30"/>
              </w:rPr>
            </w:pPr>
            <w:r w:rsidRPr="0071704C">
              <w:rPr>
                <w:rFonts w:ascii="Times New Roman" w:hAnsi="Times New Roman" w:cs="Times New Roman"/>
                <w:sz w:val="30"/>
                <w:szCs w:val="30"/>
              </w:rPr>
              <w:t xml:space="preserve">Общая площадь, </w:t>
            </w:r>
            <w:proofErr w:type="spellStart"/>
            <w:proofErr w:type="gramStart"/>
            <w:r w:rsidRPr="0071704C">
              <w:rPr>
                <w:rFonts w:ascii="Times New Roman" w:hAnsi="Times New Roman" w:cs="Times New Roman"/>
                <w:sz w:val="30"/>
                <w:szCs w:val="30"/>
              </w:rPr>
              <w:t>кв.м</w:t>
            </w:r>
            <w:proofErr w:type="spellEnd"/>
            <w:proofErr w:type="gramEnd"/>
          </w:p>
        </w:tc>
        <w:tc>
          <w:tcPr>
            <w:tcW w:w="2393" w:type="dxa"/>
          </w:tcPr>
          <w:p w14:paraId="19F3E16F" w14:textId="77777777" w:rsidR="00B20F52" w:rsidRPr="0071704C" w:rsidRDefault="00B20F52" w:rsidP="0071704C">
            <w:pPr>
              <w:pStyle w:val="a6"/>
              <w:rPr>
                <w:rFonts w:ascii="Times New Roman" w:hAnsi="Times New Roman" w:cs="Times New Roman"/>
                <w:sz w:val="30"/>
                <w:szCs w:val="30"/>
              </w:rPr>
            </w:pPr>
            <w:r w:rsidRPr="0071704C">
              <w:rPr>
                <w:rFonts w:ascii="Times New Roman" w:hAnsi="Times New Roman" w:cs="Times New Roman"/>
                <w:sz w:val="30"/>
                <w:szCs w:val="30"/>
              </w:rPr>
              <w:t>К-во комнат, степень благоустройства</w:t>
            </w:r>
          </w:p>
        </w:tc>
      </w:tr>
      <w:tr w:rsidR="00B20F52" w:rsidRPr="0071704C" w14:paraId="044833A3" w14:textId="77777777" w:rsidTr="00B20F52">
        <w:tc>
          <w:tcPr>
            <w:tcW w:w="817" w:type="dxa"/>
          </w:tcPr>
          <w:p w14:paraId="202344F1" w14:textId="77777777" w:rsidR="00B20F52" w:rsidRPr="0071704C" w:rsidRDefault="00B20F52" w:rsidP="0071704C">
            <w:pPr>
              <w:pStyle w:val="a6"/>
              <w:rPr>
                <w:rFonts w:ascii="Times New Roman" w:hAnsi="Times New Roman" w:cs="Times New Roman"/>
                <w:sz w:val="30"/>
                <w:szCs w:val="30"/>
              </w:rPr>
            </w:pPr>
            <w:r w:rsidRPr="0071704C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968" w:type="dxa"/>
          </w:tcPr>
          <w:p w14:paraId="0418A2ED" w14:textId="77777777" w:rsidR="00B20F52" w:rsidRPr="0071704C" w:rsidRDefault="00B20F52" w:rsidP="0071704C">
            <w:pPr>
              <w:pStyle w:val="a6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71704C">
              <w:rPr>
                <w:rFonts w:ascii="Times New Roman" w:hAnsi="Times New Roman" w:cs="Times New Roman"/>
                <w:sz w:val="30"/>
                <w:szCs w:val="30"/>
              </w:rPr>
              <w:t>а.г</w:t>
            </w:r>
            <w:proofErr w:type="spellEnd"/>
            <w:r w:rsidRPr="0071704C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9A5612" w:rsidRPr="0071704C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71704C">
              <w:rPr>
                <w:rFonts w:ascii="Times New Roman" w:hAnsi="Times New Roman" w:cs="Times New Roman"/>
                <w:sz w:val="30"/>
                <w:szCs w:val="30"/>
              </w:rPr>
              <w:t>Брольники,</w:t>
            </w:r>
          </w:p>
          <w:p w14:paraId="402F1B9D" w14:textId="77777777" w:rsidR="00B20F52" w:rsidRPr="0071704C" w:rsidRDefault="00B20F52" w:rsidP="0071704C">
            <w:pPr>
              <w:pStyle w:val="a6"/>
              <w:rPr>
                <w:rFonts w:ascii="Times New Roman" w:hAnsi="Times New Roman" w:cs="Times New Roman"/>
                <w:sz w:val="30"/>
                <w:szCs w:val="30"/>
              </w:rPr>
            </w:pPr>
            <w:r w:rsidRPr="0071704C">
              <w:rPr>
                <w:rFonts w:ascii="Times New Roman" w:hAnsi="Times New Roman" w:cs="Times New Roman"/>
                <w:sz w:val="30"/>
                <w:szCs w:val="30"/>
              </w:rPr>
              <w:t>ул.</w:t>
            </w:r>
            <w:r w:rsidR="006A18F1" w:rsidRPr="0071704C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71704C">
              <w:rPr>
                <w:rFonts w:ascii="Times New Roman" w:hAnsi="Times New Roman" w:cs="Times New Roman"/>
                <w:sz w:val="30"/>
                <w:szCs w:val="30"/>
              </w:rPr>
              <w:t>Центральная, д.18,</w:t>
            </w:r>
            <w:r w:rsidR="00F01583" w:rsidRPr="0071704C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71704C">
              <w:rPr>
                <w:rFonts w:ascii="Times New Roman" w:hAnsi="Times New Roman" w:cs="Times New Roman"/>
                <w:sz w:val="30"/>
                <w:szCs w:val="30"/>
              </w:rPr>
              <w:t>кв.1</w:t>
            </w:r>
          </w:p>
        </w:tc>
        <w:tc>
          <w:tcPr>
            <w:tcW w:w="2393" w:type="dxa"/>
          </w:tcPr>
          <w:p w14:paraId="6A4334BE" w14:textId="77777777" w:rsidR="006A18F1" w:rsidRPr="0071704C" w:rsidRDefault="006A18F1" w:rsidP="0071704C">
            <w:pPr>
              <w:pStyle w:val="a6"/>
              <w:rPr>
                <w:rFonts w:ascii="Times New Roman" w:hAnsi="Times New Roman" w:cs="Times New Roman"/>
                <w:sz w:val="30"/>
                <w:szCs w:val="30"/>
              </w:rPr>
            </w:pPr>
            <w:r w:rsidRPr="0071704C">
              <w:rPr>
                <w:rFonts w:ascii="Times New Roman" w:hAnsi="Times New Roman" w:cs="Times New Roman"/>
                <w:sz w:val="30"/>
                <w:szCs w:val="30"/>
              </w:rPr>
              <w:t xml:space="preserve">165,6  </w:t>
            </w:r>
          </w:p>
          <w:p w14:paraId="2F4B4DA4" w14:textId="77777777" w:rsidR="00B20F52" w:rsidRPr="0071704C" w:rsidRDefault="006A18F1" w:rsidP="0071704C">
            <w:pPr>
              <w:pStyle w:val="a6"/>
              <w:rPr>
                <w:rFonts w:ascii="Times New Roman" w:hAnsi="Times New Roman" w:cs="Times New Roman"/>
                <w:sz w:val="30"/>
                <w:szCs w:val="30"/>
              </w:rPr>
            </w:pPr>
            <w:r w:rsidRPr="0071704C">
              <w:rPr>
                <w:rFonts w:ascii="Times New Roman" w:hAnsi="Times New Roman" w:cs="Times New Roman"/>
                <w:sz w:val="30"/>
                <w:szCs w:val="30"/>
              </w:rPr>
              <w:t>(1/8 доля)</w:t>
            </w:r>
          </w:p>
        </w:tc>
        <w:tc>
          <w:tcPr>
            <w:tcW w:w="2393" w:type="dxa"/>
          </w:tcPr>
          <w:p w14:paraId="76EE66A4" w14:textId="77777777" w:rsidR="00B20F52" w:rsidRPr="0071704C" w:rsidRDefault="00F01583" w:rsidP="0071704C">
            <w:pPr>
              <w:pStyle w:val="a6"/>
              <w:rPr>
                <w:rFonts w:ascii="Times New Roman" w:hAnsi="Times New Roman" w:cs="Times New Roman"/>
                <w:sz w:val="30"/>
                <w:szCs w:val="30"/>
              </w:rPr>
            </w:pPr>
            <w:r w:rsidRPr="0071704C">
              <w:rPr>
                <w:rFonts w:ascii="Times New Roman" w:hAnsi="Times New Roman" w:cs="Times New Roman"/>
                <w:sz w:val="30"/>
                <w:szCs w:val="30"/>
              </w:rPr>
              <w:t>2-комнатная, неблагоустроенная</w:t>
            </w:r>
          </w:p>
          <w:p w14:paraId="32E48828" w14:textId="77777777" w:rsidR="00F01583" w:rsidRPr="0071704C" w:rsidRDefault="00F01583" w:rsidP="0071704C">
            <w:pPr>
              <w:pStyle w:val="a6"/>
              <w:rPr>
                <w:rFonts w:ascii="Times New Roman" w:hAnsi="Times New Roman" w:cs="Times New Roman"/>
                <w:sz w:val="30"/>
                <w:szCs w:val="30"/>
              </w:rPr>
            </w:pPr>
            <w:r w:rsidRPr="0071704C">
              <w:rPr>
                <w:rFonts w:ascii="Times New Roman" w:hAnsi="Times New Roman" w:cs="Times New Roman"/>
                <w:sz w:val="30"/>
                <w:szCs w:val="30"/>
              </w:rPr>
              <w:t>(1/8 доля)</w:t>
            </w:r>
          </w:p>
        </w:tc>
      </w:tr>
      <w:tr w:rsidR="00B20F52" w:rsidRPr="0071704C" w14:paraId="2F2EE2DC" w14:textId="77777777" w:rsidTr="00B20F52">
        <w:tc>
          <w:tcPr>
            <w:tcW w:w="817" w:type="dxa"/>
          </w:tcPr>
          <w:p w14:paraId="60F1A42B" w14:textId="77777777" w:rsidR="00B20F52" w:rsidRPr="0071704C" w:rsidRDefault="00F01583" w:rsidP="0071704C">
            <w:pPr>
              <w:pStyle w:val="a6"/>
              <w:rPr>
                <w:rFonts w:ascii="Times New Roman" w:hAnsi="Times New Roman" w:cs="Times New Roman"/>
                <w:sz w:val="30"/>
                <w:szCs w:val="30"/>
              </w:rPr>
            </w:pPr>
            <w:r w:rsidRPr="0071704C">
              <w:rPr>
                <w:rFonts w:ascii="Times New Roman" w:hAnsi="Times New Roman" w:cs="Times New Roman"/>
                <w:sz w:val="30"/>
                <w:szCs w:val="30"/>
              </w:rPr>
              <w:t>2.</w:t>
            </w:r>
          </w:p>
        </w:tc>
        <w:tc>
          <w:tcPr>
            <w:tcW w:w="3968" w:type="dxa"/>
          </w:tcPr>
          <w:p w14:paraId="3133E90D" w14:textId="77777777" w:rsidR="00B20F52" w:rsidRPr="0071704C" w:rsidRDefault="00F01583" w:rsidP="0071704C">
            <w:pPr>
              <w:pStyle w:val="a6"/>
              <w:rPr>
                <w:rFonts w:ascii="Times New Roman" w:hAnsi="Times New Roman" w:cs="Times New Roman"/>
                <w:sz w:val="30"/>
                <w:szCs w:val="30"/>
              </w:rPr>
            </w:pPr>
            <w:r w:rsidRPr="0071704C">
              <w:rPr>
                <w:rFonts w:ascii="Times New Roman" w:hAnsi="Times New Roman" w:cs="Times New Roman"/>
                <w:sz w:val="30"/>
                <w:szCs w:val="30"/>
              </w:rPr>
              <w:t xml:space="preserve">д. </w:t>
            </w:r>
            <w:proofErr w:type="spellStart"/>
            <w:r w:rsidRPr="0071704C">
              <w:rPr>
                <w:rFonts w:ascii="Times New Roman" w:hAnsi="Times New Roman" w:cs="Times New Roman"/>
                <w:sz w:val="30"/>
                <w:szCs w:val="30"/>
              </w:rPr>
              <w:t>Мотча</w:t>
            </w:r>
            <w:proofErr w:type="spellEnd"/>
            <w:r w:rsidRPr="0071704C">
              <w:rPr>
                <w:rFonts w:ascii="Times New Roman" w:hAnsi="Times New Roman" w:cs="Times New Roman"/>
                <w:sz w:val="30"/>
                <w:szCs w:val="30"/>
              </w:rPr>
              <w:t>, д.17</w:t>
            </w:r>
          </w:p>
        </w:tc>
        <w:tc>
          <w:tcPr>
            <w:tcW w:w="2393" w:type="dxa"/>
          </w:tcPr>
          <w:p w14:paraId="2F8072FD" w14:textId="77777777" w:rsidR="00B20F52" w:rsidRPr="0071704C" w:rsidRDefault="006A18F1" w:rsidP="0071704C">
            <w:pPr>
              <w:pStyle w:val="a6"/>
              <w:rPr>
                <w:rFonts w:ascii="Times New Roman" w:hAnsi="Times New Roman" w:cs="Times New Roman"/>
                <w:sz w:val="30"/>
                <w:szCs w:val="30"/>
              </w:rPr>
            </w:pPr>
            <w:r w:rsidRPr="0071704C">
              <w:rPr>
                <w:rFonts w:ascii="Times New Roman" w:hAnsi="Times New Roman" w:cs="Times New Roman"/>
                <w:sz w:val="30"/>
                <w:szCs w:val="30"/>
              </w:rPr>
              <w:t>66,4</w:t>
            </w:r>
          </w:p>
        </w:tc>
        <w:tc>
          <w:tcPr>
            <w:tcW w:w="2393" w:type="dxa"/>
          </w:tcPr>
          <w:p w14:paraId="6DC81086" w14:textId="77777777" w:rsidR="00B20F52" w:rsidRPr="0071704C" w:rsidRDefault="00F01583" w:rsidP="0071704C">
            <w:pPr>
              <w:pStyle w:val="a6"/>
              <w:rPr>
                <w:rFonts w:ascii="Times New Roman" w:hAnsi="Times New Roman" w:cs="Times New Roman"/>
                <w:sz w:val="30"/>
                <w:szCs w:val="30"/>
              </w:rPr>
            </w:pPr>
            <w:r w:rsidRPr="0071704C">
              <w:rPr>
                <w:rFonts w:ascii="Times New Roman" w:hAnsi="Times New Roman" w:cs="Times New Roman"/>
                <w:sz w:val="30"/>
                <w:szCs w:val="30"/>
              </w:rPr>
              <w:t xml:space="preserve">Одноквартирный жилой дом, неблагоустроенный </w:t>
            </w:r>
          </w:p>
        </w:tc>
      </w:tr>
    </w:tbl>
    <w:p w14:paraId="34C1E744" w14:textId="65703270" w:rsidR="00B20F52" w:rsidRPr="0071704C" w:rsidRDefault="00F01583" w:rsidP="0071704C">
      <w:pPr>
        <w:pStyle w:val="a6"/>
        <w:rPr>
          <w:rFonts w:ascii="Times New Roman" w:hAnsi="Times New Roman" w:cs="Times New Roman"/>
          <w:sz w:val="30"/>
          <w:szCs w:val="30"/>
        </w:rPr>
      </w:pPr>
      <w:r w:rsidRPr="0071704C">
        <w:rPr>
          <w:rFonts w:ascii="Times New Roman" w:hAnsi="Times New Roman" w:cs="Times New Roman"/>
          <w:sz w:val="30"/>
          <w:szCs w:val="30"/>
        </w:rPr>
        <w:t xml:space="preserve">Заявления на предоставление арендного жилья, принимаются </w:t>
      </w:r>
      <w:r w:rsidR="003518CE" w:rsidRPr="0071704C">
        <w:rPr>
          <w:rFonts w:ascii="Times New Roman" w:hAnsi="Times New Roman" w:cs="Times New Roman"/>
          <w:sz w:val="30"/>
          <w:szCs w:val="30"/>
        </w:rPr>
        <w:t xml:space="preserve">Брольникским сельским исполнительным комитетом по адресу: </w:t>
      </w:r>
      <w:proofErr w:type="spellStart"/>
      <w:r w:rsidR="003518CE" w:rsidRPr="0071704C">
        <w:rPr>
          <w:rFonts w:ascii="Times New Roman" w:hAnsi="Times New Roman" w:cs="Times New Roman"/>
          <w:sz w:val="30"/>
          <w:szCs w:val="30"/>
        </w:rPr>
        <w:t>ул</w:t>
      </w:r>
      <w:r w:rsidR="00D16831" w:rsidRPr="0071704C">
        <w:rPr>
          <w:rFonts w:ascii="Times New Roman" w:hAnsi="Times New Roman" w:cs="Times New Roman"/>
          <w:sz w:val="30"/>
          <w:szCs w:val="30"/>
        </w:rPr>
        <w:t>.</w:t>
      </w:r>
      <w:r w:rsidR="003518CE" w:rsidRPr="0071704C">
        <w:rPr>
          <w:rFonts w:ascii="Times New Roman" w:hAnsi="Times New Roman" w:cs="Times New Roman"/>
          <w:sz w:val="30"/>
          <w:szCs w:val="30"/>
        </w:rPr>
        <w:t>Центральная</w:t>
      </w:r>
      <w:proofErr w:type="spellEnd"/>
      <w:r w:rsidR="003518CE" w:rsidRPr="0071704C">
        <w:rPr>
          <w:rFonts w:ascii="Times New Roman" w:hAnsi="Times New Roman" w:cs="Times New Roman"/>
          <w:sz w:val="30"/>
          <w:szCs w:val="30"/>
        </w:rPr>
        <w:t>, 12</w:t>
      </w:r>
      <w:r w:rsidR="00D16831" w:rsidRPr="0071704C">
        <w:rPr>
          <w:rFonts w:ascii="Times New Roman" w:hAnsi="Times New Roman" w:cs="Times New Roman"/>
          <w:sz w:val="30"/>
          <w:szCs w:val="30"/>
        </w:rPr>
        <w:t>а</w:t>
      </w:r>
      <w:r w:rsidR="003518CE" w:rsidRPr="0071704C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3518CE" w:rsidRPr="0071704C">
        <w:rPr>
          <w:rFonts w:ascii="Times New Roman" w:hAnsi="Times New Roman" w:cs="Times New Roman"/>
          <w:sz w:val="30"/>
          <w:szCs w:val="30"/>
        </w:rPr>
        <w:t>аг.Брольники</w:t>
      </w:r>
      <w:proofErr w:type="spellEnd"/>
      <w:r w:rsidR="00D16831" w:rsidRPr="0071704C">
        <w:rPr>
          <w:rFonts w:ascii="Times New Roman" w:hAnsi="Times New Roman" w:cs="Times New Roman"/>
          <w:sz w:val="30"/>
          <w:szCs w:val="30"/>
        </w:rPr>
        <w:t xml:space="preserve"> с </w:t>
      </w:r>
      <w:r w:rsidR="002C4EF3" w:rsidRPr="0071704C">
        <w:rPr>
          <w:rFonts w:ascii="Times New Roman" w:hAnsi="Times New Roman" w:cs="Times New Roman"/>
          <w:sz w:val="30"/>
          <w:szCs w:val="30"/>
        </w:rPr>
        <w:t>22</w:t>
      </w:r>
      <w:r w:rsidR="0017725A" w:rsidRPr="0071704C">
        <w:rPr>
          <w:rFonts w:ascii="Times New Roman" w:hAnsi="Times New Roman" w:cs="Times New Roman"/>
          <w:sz w:val="30"/>
          <w:szCs w:val="30"/>
        </w:rPr>
        <w:t>.</w:t>
      </w:r>
      <w:r w:rsidR="007E464C" w:rsidRPr="0071704C">
        <w:rPr>
          <w:rFonts w:ascii="Times New Roman" w:hAnsi="Times New Roman" w:cs="Times New Roman"/>
          <w:sz w:val="30"/>
          <w:szCs w:val="30"/>
        </w:rPr>
        <w:t>0</w:t>
      </w:r>
      <w:r w:rsidR="002C4EF3" w:rsidRPr="0071704C">
        <w:rPr>
          <w:rFonts w:ascii="Times New Roman" w:hAnsi="Times New Roman" w:cs="Times New Roman"/>
          <w:sz w:val="30"/>
          <w:szCs w:val="30"/>
        </w:rPr>
        <w:t>2</w:t>
      </w:r>
      <w:r w:rsidR="003518CE" w:rsidRPr="0071704C">
        <w:rPr>
          <w:rFonts w:ascii="Times New Roman" w:hAnsi="Times New Roman" w:cs="Times New Roman"/>
          <w:sz w:val="30"/>
          <w:szCs w:val="30"/>
        </w:rPr>
        <w:t>.202</w:t>
      </w:r>
      <w:r w:rsidR="007E464C" w:rsidRPr="0071704C">
        <w:rPr>
          <w:rFonts w:ascii="Times New Roman" w:hAnsi="Times New Roman" w:cs="Times New Roman"/>
          <w:sz w:val="30"/>
          <w:szCs w:val="30"/>
        </w:rPr>
        <w:t>3</w:t>
      </w:r>
      <w:r w:rsidR="002C4EF3" w:rsidRPr="0071704C">
        <w:rPr>
          <w:rFonts w:ascii="Times New Roman" w:hAnsi="Times New Roman" w:cs="Times New Roman"/>
          <w:sz w:val="30"/>
          <w:szCs w:val="30"/>
        </w:rPr>
        <w:t xml:space="preserve"> г. по 12</w:t>
      </w:r>
      <w:r w:rsidR="007E464C" w:rsidRPr="0071704C">
        <w:rPr>
          <w:rFonts w:ascii="Times New Roman" w:hAnsi="Times New Roman" w:cs="Times New Roman"/>
          <w:sz w:val="30"/>
          <w:szCs w:val="30"/>
        </w:rPr>
        <w:t>.0</w:t>
      </w:r>
      <w:r w:rsidR="002C4EF3" w:rsidRPr="0071704C">
        <w:rPr>
          <w:rFonts w:ascii="Times New Roman" w:hAnsi="Times New Roman" w:cs="Times New Roman"/>
          <w:sz w:val="30"/>
          <w:szCs w:val="30"/>
        </w:rPr>
        <w:t>3</w:t>
      </w:r>
      <w:r w:rsidRPr="0071704C">
        <w:rPr>
          <w:rFonts w:ascii="Times New Roman" w:hAnsi="Times New Roman" w:cs="Times New Roman"/>
          <w:sz w:val="30"/>
          <w:szCs w:val="30"/>
        </w:rPr>
        <w:t>.202</w:t>
      </w:r>
      <w:r w:rsidR="007E464C" w:rsidRPr="0071704C">
        <w:rPr>
          <w:rFonts w:ascii="Times New Roman" w:hAnsi="Times New Roman" w:cs="Times New Roman"/>
          <w:sz w:val="30"/>
          <w:szCs w:val="30"/>
        </w:rPr>
        <w:t>3</w:t>
      </w:r>
      <w:r w:rsidRPr="0071704C">
        <w:rPr>
          <w:rFonts w:ascii="Times New Roman" w:hAnsi="Times New Roman" w:cs="Times New Roman"/>
          <w:sz w:val="30"/>
          <w:szCs w:val="30"/>
        </w:rPr>
        <w:t xml:space="preserve"> г.</w:t>
      </w:r>
    </w:p>
    <w:p w14:paraId="0DD1F146" w14:textId="77777777" w:rsidR="00F01583" w:rsidRPr="0071704C" w:rsidRDefault="00F01583" w:rsidP="0071704C">
      <w:pPr>
        <w:pStyle w:val="a6"/>
        <w:rPr>
          <w:rFonts w:ascii="Times New Roman" w:hAnsi="Times New Roman" w:cs="Times New Roman"/>
          <w:sz w:val="30"/>
          <w:szCs w:val="30"/>
        </w:rPr>
      </w:pPr>
      <w:r w:rsidRPr="0071704C">
        <w:rPr>
          <w:rFonts w:ascii="Times New Roman" w:hAnsi="Times New Roman" w:cs="Times New Roman"/>
          <w:sz w:val="30"/>
          <w:szCs w:val="30"/>
        </w:rPr>
        <w:t xml:space="preserve">Тел. для справок: </w:t>
      </w:r>
      <w:r w:rsidR="003518CE" w:rsidRPr="0071704C">
        <w:rPr>
          <w:rFonts w:ascii="Times New Roman" w:hAnsi="Times New Roman" w:cs="Times New Roman"/>
          <w:sz w:val="30"/>
          <w:szCs w:val="30"/>
        </w:rPr>
        <w:t>4-15-07; 4-14-70.</w:t>
      </w:r>
    </w:p>
    <w:p w14:paraId="7EA690E7" w14:textId="77777777" w:rsidR="0071704C" w:rsidRDefault="00F01583" w:rsidP="0071704C">
      <w:pPr>
        <w:pStyle w:val="a6"/>
        <w:rPr>
          <w:rFonts w:ascii="Times New Roman" w:hAnsi="Times New Roman" w:cs="Times New Roman"/>
          <w:sz w:val="30"/>
          <w:szCs w:val="30"/>
        </w:rPr>
      </w:pPr>
      <w:r w:rsidRPr="0071704C">
        <w:rPr>
          <w:rFonts w:ascii="Times New Roman" w:hAnsi="Times New Roman" w:cs="Times New Roman"/>
          <w:sz w:val="30"/>
          <w:szCs w:val="30"/>
        </w:rPr>
        <w:t xml:space="preserve">График работы </w:t>
      </w:r>
      <w:r w:rsidR="003518CE" w:rsidRPr="0071704C">
        <w:rPr>
          <w:rFonts w:ascii="Times New Roman" w:hAnsi="Times New Roman" w:cs="Times New Roman"/>
          <w:sz w:val="30"/>
          <w:szCs w:val="30"/>
        </w:rPr>
        <w:t>Брольникского сельисполкома</w:t>
      </w:r>
      <w:r w:rsidRPr="0071704C">
        <w:rPr>
          <w:rFonts w:ascii="Times New Roman" w:hAnsi="Times New Roman" w:cs="Times New Roman"/>
          <w:sz w:val="30"/>
          <w:szCs w:val="30"/>
        </w:rPr>
        <w:t xml:space="preserve">: </w:t>
      </w:r>
    </w:p>
    <w:p w14:paraId="4A21CE8A" w14:textId="7EE6FDE1" w:rsidR="003518CE" w:rsidRPr="0071704C" w:rsidRDefault="00F01583" w:rsidP="0071704C">
      <w:pPr>
        <w:pStyle w:val="a6"/>
        <w:rPr>
          <w:rFonts w:ascii="Times New Roman" w:hAnsi="Times New Roman" w:cs="Times New Roman"/>
          <w:sz w:val="30"/>
          <w:szCs w:val="30"/>
        </w:rPr>
      </w:pPr>
      <w:r w:rsidRPr="0071704C">
        <w:rPr>
          <w:rFonts w:ascii="Times New Roman" w:hAnsi="Times New Roman" w:cs="Times New Roman"/>
          <w:sz w:val="30"/>
          <w:szCs w:val="30"/>
        </w:rPr>
        <w:t xml:space="preserve">пн.-пт. с 8.00 </w:t>
      </w:r>
      <w:r w:rsidR="007E464C" w:rsidRPr="0071704C">
        <w:rPr>
          <w:rFonts w:ascii="Times New Roman" w:hAnsi="Times New Roman" w:cs="Times New Roman"/>
          <w:sz w:val="30"/>
          <w:szCs w:val="30"/>
        </w:rPr>
        <w:t>до 17.00, обед с 13.00 до 14.00</w:t>
      </w:r>
      <w:r w:rsidR="003518CE" w:rsidRPr="0071704C">
        <w:rPr>
          <w:rFonts w:ascii="Times New Roman" w:hAnsi="Times New Roman" w:cs="Times New Roman"/>
          <w:sz w:val="30"/>
          <w:szCs w:val="30"/>
        </w:rPr>
        <w:t>.</w:t>
      </w:r>
    </w:p>
    <w:p w14:paraId="0DFD623F" w14:textId="5711EAF9" w:rsidR="00F01583" w:rsidRPr="0071704C" w:rsidRDefault="00F01583" w:rsidP="0071704C">
      <w:pPr>
        <w:pStyle w:val="a6"/>
        <w:rPr>
          <w:rFonts w:ascii="Times New Roman" w:hAnsi="Times New Roman" w:cs="Times New Roman"/>
          <w:sz w:val="30"/>
          <w:szCs w:val="30"/>
        </w:rPr>
      </w:pPr>
      <w:r w:rsidRPr="0071704C">
        <w:rPr>
          <w:rFonts w:ascii="Times New Roman" w:hAnsi="Times New Roman" w:cs="Times New Roman"/>
          <w:sz w:val="30"/>
          <w:szCs w:val="30"/>
        </w:rPr>
        <w:t>Стоимость аренды жилого помещения будет указываться на момент заключения договора найма арендного жилья</w:t>
      </w:r>
      <w:r w:rsidR="009A5612" w:rsidRPr="0071704C">
        <w:rPr>
          <w:rFonts w:ascii="Times New Roman" w:hAnsi="Times New Roman" w:cs="Times New Roman"/>
          <w:sz w:val="30"/>
          <w:szCs w:val="30"/>
        </w:rPr>
        <w:t>.</w:t>
      </w:r>
    </w:p>
    <w:p w14:paraId="6798BE25" w14:textId="77777777" w:rsidR="00F01583" w:rsidRPr="0071704C" w:rsidRDefault="007B2E39" w:rsidP="0071704C">
      <w:pPr>
        <w:pStyle w:val="a6"/>
        <w:rPr>
          <w:rFonts w:ascii="Times New Roman" w:hAnsi="Times New Roman" w:cs="Times New Roman"/>
          <w:sz w:val="30"/>
          <w:szCs w:val="30"/>
        </w:rPr>
      </w:pPr>
      <w:r w:rsidRPr="0071704C">
        <w:rPr>
          <w:rFonts w:ascii="Times New Roman" w:hAnsi="Times New Roman" w:cs="Times New Roman"/>
          <w:sz w:val="30"/>
          <w:szCs w:val="30"/>
        </w:rPr>
        <w:t>Расчёт размера платы за пользование жилыми помещениями коммерческого использования постановлением Совета Министров Республики Беларусь от 31 декабря 2014 №1297 «О некоторых вопросах предоставления жилых помещений коммерческого использования» установлена базовая ставка платы за пользование жилыми помещениями коммерческого использования государственного жилищного фонда в размере 0,2 базовой величины на 1 кв. метр общей площади жилого помещения месяц.</w:t>
      </w:r>
    </w:p>
    <w:sectPr w:rsidR="00F01583" w:rsidRPr="0071704C" w:rsidSect="00C50EA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C27"/>
    <w:rsid w:val="000D2A06"/>
    <w:rsid w:val="0017725A"/>
    <w:rsid w:val="002C4EF3"/>
    <w:rsid w:val="003377CB"/>
    <w:rsid w:val="003518CE"/>
    <w:rsid w:val="0037788B"/>
    <w:rsid w:val="0047217E"/>
    <w:rsid w:val="004E1DF5"/>
    <w:rsid w:val="006A18F1"/>
    <w:rsid w:val="0071704C"/>
    <w:rsid w:val="007B2E39"/>
    <w:rsid w:val="007E464C"/>
    <w:rsid w:val="009542F0"/>
    <w:rsid w:val="009A5612"/>
    <w:rsid w:val="00A416C4"/>
    <w:rsid w:val="00B20F52"/>
    <w:rsid w:val="00C50EA9"/>
    <w:rsid w:val="00D16831"/>
    <w:rsid w:val="00EC2C2D"/>
    <w:rsid w:val="00F01583"/>
    <w:rsid w:val="00FC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D2A05"/>
  <w15:docId w15:val="{363F46B6-1AE2-45E3-A671-F47A7AC29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6C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C6C27"/>
    <w:pPr>
      <w:suppressAutoHyphens/>
    </w:pPr>
    <w:rPr>
      <w:rFonts w:ascii="Calibri" w:eastAsia="SimSun" w:hAnsi="Calibri"/>
      <w:lang w:eastAsia="ru-RU"/>
    </w:rPr>
  </w:style>
  <w:style w:type="table" w:styleId="a4">
    <w:name w:val="Table Grid"/>
    <w:basedOn w:val="a1"/>
    <w:uiPriority w:val="59"/>
    <w:rsid w:val="00B20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E464C"/>
    <w:rPr>
      <w:color w:val="0000FF" w:themeColor="hyperlink"/>
      <w:u w:val="single"/>
    </w:rPr>
  </w:style>
  <w:style w:type="paragraph" w:styleId="a6">
    <w:name w:val="No Spacing"/>
    <w:uiPriority w:val="1"/>
    <w:qFormat/>
    <w:rsid w:val="0071704C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2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Ideol2</cp:lastModifiedBy>
  <cp:revision>2</cp:revision>
  <cp:lastPrinted>2022-11-08T06:05:00Z</cp:lastPrinted>
  <dcterms:created xsi:type="dcterms:W3CDTF">2023-02-27T05:13:00Z</dcterms:created>
  <dcterms:modified xsi:type="dcterms:W3CDTF">2023-02-27T05:13:00Z</dcterms:modified>
</cp:coreProperties>
</file>