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F1BE" w14:textId="77777777" w:rsidR="00C52AE1" w:rsidRPr="00F1262D" w:rsidRDefault="00F54D0B" w:rsidP="00F54D0B">
      <w:pPr>
        <w:jc w:val="center"/>
        <w:rPr>
          <w:rFonts w:ascii="Times New Roman" w:hAnsi="Times New Roman" w:cs="Times New Roman"/>
          <w:b/>
          <w:sz w:val="24"/>
        </w:rPr>
      </w:pPr>
      <w:r w:rsidRPr="00F1262D">
        <w:rPr>
          <w:rFonts w:ascii="Times New Roman" w:hAnsi="Times New Roman" w:cs="Times New Roman"/>
          <w:b/>
          <w:sz w:val="24"/>
        </w:rPr>
        <w:t>ТАРИФЫ НА ДОПОЛНИТЕЛЬНЫЕ УСЛУГИ ПОДРАЗДЕЛЕНИЯ ПО ГРАЖДАНСТВУ И МИГРАЦИИ ОРГАНОВ ВНУТРЕННИХ ДЕЛ ПО ГРОДНЕНСКОЙ ОБЛАСТИ С 01.11.2025</w:t>
      </w:r>
    </w:p>
    <w:tbl>
      <w:tblPr>
        <w:tblStyle w:val="a3"/>
        <w:tblW w:w="9861" w:type="dxa"/>
        <w:tblInd w:w="250" w:type="dxa"/>
        <w:tblLook w:val="04A0" w:firstRow="1" w:lastRow="0" w:firstColumn="1" w:lastColumn="0" w:noHBand="0" w:noVBand="1"/>
      </w:tblPr>
      <w:tblGrid>
        <w:gridCol w:w="652"/>
        <w:gridCol w:w="6103"/>
        <w:gridCol w:w="1624"/>
        <w:gridCol w:w="1482"/>
      </w:tblGrid>
      <w:tr w:rsidR="005D767F" w:rsidRPr="00F1262D" w14:paraId="4B0FDA23" w14:textId="77777777" w:rsidTr="00442648">
        <w:trPr>
          <w:trHeight w:val="614"/>
        </w:trPr>
        <w:tc>
          <w:tcPr>
            <w:tcW w:w="652" w:type="dxa"/>
          </w:tcPr>
          <w:p w14:paraId="682BED7F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31B6B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7FC27F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03" w:type="dxa"/>
          </w:tcPr>
          <w:p w14:paraId="5D5547E5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3FA27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624" w:type="dxa"/>
          </w:tcPr>
          <w:p w14:paraId="32907B77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6124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2" w:type="dxa"/>
          </w:tcPr>
          <w:p w14:paraId="26E484E9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A89A" w14:textId="77777777" w:rsidR="00C52AE1" w:rsidRPr="00F1262D" w:rsidRDefault="00C52AE1" w:rsidP="00C5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тариф бед НДС</w:t>
            </w:r>
          </w:p>
        </w:tc>
      </w:tr>
      <w:tr w:rsidR="005D767F" w:rsidRPr="00F1262D" w14:paraId="4FD9AB9C" w14:textId="77777777" w:rsidTr="00442648">
        <w:trPr>
          <w:trHeight w:val="667"/>
        </w:trPr>
        <w:tc>
          <w:tcPr>
            <w:tcW w:w="652" w:type="dxa"/>
          </w:tcPr>
          <w:p w14:paraId="3A30416A" w14:textId="77777777" w:rsidR="00C52AE1" w:rsidRPr="00F1262D" w:rsidRDefault="008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</w:tcPr>
          <w:p w14:paraId="684A4B09" w14:textId="77777777" w:rsidR="00C52AE1" w:rsidRPr="00F1262D" w:rsidRDefault="00C5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на выдачу (обмен) паспорта Республики Беларусь (форма №1)</w:t>
            </w:r>
          </w:p>
        </w:tc>
        <w:tc>
          <w:tcPr>
            <w:tcW w:w="1624" w:type="dxa"/>
          </w:tcPr>
          <w:p w14:paraId="052D75B6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3C0967A3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5D767F" w:rsidRPr="00F1262D" w14:paraId="581803E7" w14:textId="77777777" w:rsidTr="00442648">
        <w:trPr>
          <w:trHeight w:val="667"/>
        </w:trPr>
        <w:tc>
          <w:tcPr>
            <w:tcW w:w="652" w:type="dxa"/>
          </w:tcPr>
          <w:p w14:paraId="6C995FE1" w14:textId="77777777" w:rsidR="00C52AE1" w:rsidRPr="00F1262D" w:rsidRDefault="008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</w:tcPr>
          <w:p w14:paraId="53001D45" w14:textId="77777777" w:rsidR="00C52AE1" w:rsidRPr="00F1262D" w:rsidRDefault="00C5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анкеты заявления на выдачу паспорта для постоянного проживания за пределами Республики Беларусь гражданину Республики Беларусь</w:t>
            </w:r>
          </w:p>
        </w:tc>
        <w:tc>
          <w:tcPr>
            <w:tcW w:w="1624" w:type="dxa"/>
          </w:tcPr>
          <w:p w14:paraId="466FB483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466CD444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5D767F" w:rsidRPr="00F1262D" w14:paraId="1B1062FA" w14:textId="77777777" w:rsidTr="00442648">
        <w:trPr>
          <w:trHeight w:val="667"/>
        </w:trPr>
        <w:tc>
          <w:tcPr>
            <w:tcW w:w="652" w:type="dxa"/>
          </w:tcPr>
          <w:p w14:paraId="2C5A8E89" w14:textId="77777777" w:rsidR="00C52AE1" w:rsidRPr="00F1262D" w:rsidRDefault="008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</w:tcPr>
          <w:p w14:paraId="291ADA8A" w14:textId="77777777" w:rsidR="00C52AE1" w:rsidRPr="00F1262D" w:rsidRDefault="00C5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Оформления заявления о выдаче разрешения на временное проживание в Республике Беларусь</w:t>
            </w:r>
          </w:p>
        </w:tc>
        <w:tc>
          <w:tcPr>
            <w:tcW w:w="1624" w:type="dxa"/>
          </w:tcPr>
          <w:p w14:paraId="063E9F87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2B7AA4C8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5D767F" w:rsidRPr="00F1262D" w14:paraId="155BD3FB" w14:textId="77777777" w:rsidTr="00442648">
        <w:trPr>
          <w:trHeight w:val="667"/>
        </w:trPr>
        <w:tc>
          <w:tcPr>
            <w:tcW w:w="652" w:type="dxa"/>
          </w:tcPr>
          <w:p w14:paraId="5EB1CDE3" w14:textId="77777777" w:rsidR="00C52AE1" w:rsidRPr="00F1262D" w:rsidRDefault="008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</w:tcPr>
          <w:p w14:paraId="663458BA" w14:textId="77777777" w:rsidR="00C52AE1" w:rsidRPr="00F1262D" w:rsidRDefault="00C5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624" w:type="dxa"/>
          </w:tcPr>
          <w:p w14:paraId="013CBA8E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11CD8B0B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10р.00к.</w:t>
            </w:r>
          </w:p>
        </w:tc>
      </w:tr>
      <w:tr w:rsidR="005D767F" w:rsidRPr="00F1262D" w14:paraId="18802C90" w14:textId="77777777" w:rsidTr="00442648">
        <w:trPr>
          <w:trHeight w:val="667"/>
        </w:trPr>
        <w:tc>
          <w:tcPr>
            <w:tcW w:w="652" w:type="dxa"/>
          </w:tcPr>
          <w:p w14:paraId="7EDFFEE3" w14:textId="77777777" w:rsidR="00C52AE1" w:rsidRPr="00F1262D" w:rsidRDefault="0085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</w:tcPr>
          <w:p w14:paraId="72424395" w14:textId="77777777" w:rsidR="00C52AE1" w:rsidRPr="00F1262D" w:rsidRDefault="00C5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624" w:type="dxa"/>
          </w:tcPr>
          <w:p w14:paraId="7327B020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549CA559" w14:textId="77777777" w:rsidR="00C52AE1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1256E0" w:rsidRPr="00F1262D" w14:paraId="58F6B484" w14:textId="77777777" w:rsidTr="00442648">
        <w:trPr>
          <w:trHeight w:val="667"/>
        </w:trPr>
        <w:tc>
          <w:tcPr>
            <w:tcW w:w="652" w:type="dxa"/>
          </w:tcPr>
          <w:p w14:paraId="083A530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</w:tcPr>
          <w:p w14:paraId="408EF3CD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приобретении гражданства Республики Беларусь в соответствии с международными договорами в ускоренном порядке (до 2 месяцев)</w:t>
            </w:r>
          </w:p>
        </w:tc>
        <w:tc>
          <w:tcPr>
            <w:tcW w:w="1624" w:type="dxa"/>
          </w:tcPr>
          <w:p w14:paraId="472BE04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7947F7B4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49р.00к.</w:t>
            </w:r>
          </w:p>
        </w:tc>
      </w:tr>
      <w:tr w:rsidR="001256E0" w:rsidRPr="00F1262D" w14:paraId="028C318F" w14:textId="77777777" w:rsidTr="00442648">
        <w:trPr>
          <w:trHeight w:val="667"/>
        </w:trPr>
        <w:tc>
          <w:tcPr>
            <w:tcW w:w="652" w:type="dxa"/>
          </w:tcPr>
          <w:p w14:paraId="0B781D2C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</w:tcPr>
          <w:p w14:paraId="1A03E612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1624" w:type="dxa"/>
          </w:tcPr>
          <w:p w14:paraId="229E0626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235EAFD5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18р.00к.</w:t>
            </w:r>
          </w:p>
        </w:tc>
      </w:tr>
      <w:tr w:rsidR="001256E0" w:rsidRPr="00F1262D" w14:paraId="4874E18F" w14:textId="77777777" w:rsidTr="00442648">
        <w:trPr>
          <w:trHeight w:val="667"/>
        </w:trPr>
        <w:tc>
          <w:tcPr>
            <w:tcW w:w="652" w:type="dxa"/>
          </w:tcPr>
          <w:p w14:paraId="5755F0BF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</w:tcPr>
          <w:p w14:paraId="1701B944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анкеты к заявлению о приеме в гражданство или выходе из гражданства Республики Беларусь</w:t>
            </w:r>
          </w:p>
        </w:tc>
        <w:tc>
          <w:tcPr>
            <w:tcW w:w="1624" w:type="dxa"/>
          </w:tcPr>
          <w:p w14:paraId="382D2312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36A73A50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80р.00к.</w:t>
            </w:r>
          </w:p>
        </w:tc>
      </w:tr>
      <w:tr w:rsidR="001256E0" w:rsidRPr="00F1262D" w14:paraId="097D9A08" w14:textId="77777777" w:rsidTr="00442648">
        <w:trPr>
          <w:trHeight w:val="667"/>
        </w:trPr>
        <w:tc>
          <w:tcPr>
            <w:tcW w:w="652" w:type="dxa"/>
          </w:tcPr>
          <w:p w14:paraId="46FE0443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</w:tcPr>
          <w:p w14:paraId="19F66BF6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предоставлении гражданства Республики Беларусь несовершеннолетнему ребенку (усыновленному, подопечному)</w:t>
            </w:r>
          </w:p>
        </w:tc>
        <w:tc>
          <w:tcPr>
            <w:tcW w:w="1624" w:type="dxa"/>
          </w:tcPr>
          <w:p w14:paraId="1D988C3E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0048F22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1256E0" w:rsidRPr="00F1262D" w14:paraId="2CC56E29" w14:textId="77777777" w:rsidTr="00442648">
        <w:trPr>
          <w:trHeight w:val="667"/>
        </w:trPr>
        <w:tc>
          <w:tcPr>
            <w:tcW w:w="652" w:type="dxa"/>
          </w:tcPr>
          <w:p w14:paraId="328AE7AC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</w:tcPr>
          <w:p w14:paraId="15E66D45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ходатайства о регистрации иностранного гражданина или лица без гражданства временно пребывающего в Республике Беларусь</w:t>
            </w:r>
          </w:p>
        </w:tc>
        <w:tc>
          <w:tcPr>
            <w:tcW w:w="1624" w:type="dxa"/>
          </w:tcPr>
          <w:p w14:paraId="43FAB8B6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048CE8A3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1256E0" w:rsidRPr="00F1262D" w14:paraId="0776F10B" w14:textId="77777777" w:rsidTr="00442648">
        <w:trPr>
          <w:trHeight w:val="667"/>
        </w:trPr>
        <w:tc>
          <w:tcPr>
            <w:tcW w:w="652" w:type="dxa"/>
          </w:tcPr>
          <w:p w14:paraId="2D1FF689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</w:tcPr>
          <w:p w14:paraId="3E419EDE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624" w:type="dxa"/>
          </w:tcPr>
          <w:p w14:paraId="76786DDB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051B6824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1256E0" w:rsidRPr="00F1262D" w14:paraId="67FE09C5" w14:textId="77777777" w:rsidTr="00442648">
        <w:trPr>
          <w:trHeight w:val="667"/>
        </w:trPr>
        <w:tc>
          <w:tcPr>
            <w:tcW w:w="652" w:type="dxa"/>
          </w:tcPr>
          <w:p w14:paraId="7909DCCE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</w:tcPr>
          <w:p w14:paraId="0A68B25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624" w:type="dxa"/>
          </w:tcPr>
          <w:p w14:paraId="6D8D7B0E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67B6B9AD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1256E0" w:rsidRPr="00F1262D" w14:paraId="150C595B" w14:textId="77777777" w:rsidTr="00442648">
        <w:trPr>
          <w:trHeight w:val="667"/>
        </w:trPr>
        <w:tc>
          <w:tcPr>
            <w:tcW w:w="652" w:type="dxa"/>
          </w:tcPr>
          <w:p w14:paraId="17C9C84D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</w:tcPr>
          <w:p w14:paraId="3315DD82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выдаче виды для выезда из Республики Беларусь (выезда и въезда, двукратной визы, многократной визы)</w:t>
            </w:r>
          </w:p>
        </w:tc>
        <w:tc>
          <w:tcPr>
            <w:tcW w:w="1624" w:type="dxa"/>
          </w:tcPr>
          <w:p w14:paraId="68DF8C2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6310C2C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10р.00к.</w:t>
            </w:r>
          </w:p>
        </w:tc>
      </w:tr>
      <w:tr w:rsidR="001256E0" w:rsidRPr="00F1262D" w14:paraId="23ECF32E" w14:textId="77777777" w:rsidTr="00442648">
        <w:trPr>
          <w:trHeight w:val="667"/>
        </w:trPr>
        <w:tc>
          <w:tcPr>
            <w:tcW w:w="652" w:type="dxa"/>
          </w:tcPr>
          <w:p w14:paraId="15CCB979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</w:tcPr>
          <w:p w14:paraId="69F42062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заявления о выдаче специального разрешения на право осуществления разовой реализации товаров на рынке и </w:t>
            </w:r>
            <w:proofErr w:type="gramStart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( или</w:t>
            </w:r>
            <w:proofErr w:type="gramEnd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</w:t>
            </w:r>
          </w:p>
        </w:tc>
        <w:tc>
          <w:tcPr>
            <w:tcW w:w="1624" w:type="dxa"/>
          </w:tcPr>
          <w:p w14:paraId="558B501A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5C8CE2FD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10р.00к.</w:t>
            </w:r>
          </w:p>
        </w:tc>
      </w:tr>
      <w:tr w:rsidR="001256E0" w:rsidRPr="00F1262D" w14:paraId="6D3CFEFF" w14:textId="77777777" w:rsidTr="00442648">
        <w:trPr>
          <w:trHeight w:val="721"/>
        </w:trPr>
        <w:tc>
          <w:tcPr>
            <w:tcW w:w="652" w:type="dxa"/>
          </w:tcPr>
          <w:p w14:paraId="5439FB6F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03" w:type="dxa"/>
          </w:tcPr>
          <w:p w14:paraId="4F6FB55A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Выдача справки о наличии оснований для приобретения гражданства Республики Беларусь</w:t>
            </w:r>
          </w:p>
        </w:tc>
        <w:tc>
          <w:tcPr>
            <w:tcW w:w="1624" w:type="dxa"/>
          </w:tcPr>
          <w:p w14:paraId="0B8D2A5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419E33FB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33р.00к.</w:t>
            </w:r>
          </w:p>
        </w:tc>
      </w:tr>
      <w:tr w:rsidR="001256E0" w:rsidRPr="00F1262D" w14:paraId="27F13E9F" w14:textId="77777777" w:rsidTr="00442648">
        <w:trPr>
          <w:trHeight w:val="721"/>
        </w:trPr>
        <w:tc>
          <w:tcPr>
            <w:tcW w:w="652" w:type="dxa"/>
          </w:tcPr>
          <w:p w14:paraId="580F5C2B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03" w:type="dxa"/>
          </w:tcPr>
          <w:p w14:paraId="604FCE3D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624" w:type="dxa"/>
          </w:tcPr>
          <w:p w14:paraId="70A7D439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7185754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32р.00к.</w:t>
            </w:r>
          </w:p>
        </w:tc>
      </w:tr>
      <w:tr w:rsidR="001256E0" w:rsidRPr="00F1262D" w14:paraId="1256B274" w14:textId="77777777" w:rsidTr="00442648">
        <w:trPr>
          <w:trHeight w:val="721"/>
        </w:trPr>
        <w:tc>
          <w:tcPr>
            <w:tcW w:w="652" w:type="dxa"/>
          </w:tcPr>
          <w:p w14:paraId="6CFC3027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03" w:type="dxa"/>
          </w:tcPr>
          <w:p w14:paraId="21D0329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624" w:type="dxa"/>
          </w:tcPr>
          <w:p w14:paraId="4B30BBD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27A2244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50р.00к.</w:t>
            </w:r>
          </w:p>
        </w:tc>
      </w:tr>
      <w:tr w:rsidR="001256E0" w:rsidRPr="00F1262D" w14:paraId="67863900" w14:textId="77777777" w:rsidTr="00442648">
        <w:trPr>
          <w:trHeight w:val="721"/>
        </w:trPr>
        <w:tc>
          <w:tcPr>
            <w:tcW w:w="652" w:type="dxa"/>
          </w:tcPr>
          <w:p w14:paraId="2308CCE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03" w:type="dxa"/>
          </w:tcPr>
          <w:p w14:paraId="23A8AB2F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автобиографии при получении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624" w:type="dxa"/>
          </w:tcPr>
          <w:p w14:paraId="18BBDC94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7A09DD93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40р.00к.</w:t>
            </w:r>
          </w:p>
        </w:tc>
      </w:tr>
      <w:tr w:rsidR="001256E0" w:rsidRPr="00F1262D" w14:paraId="666C14F8" w14:textId="77777777" w:rsidTr="00442648">
        <w:trPr>
          <w:trHeight w:val="721"/>
        </w:trPr>
        <w:tc>
          <w:tcPr>
            <w:tcW w:w="652" w:type="dxa"/>
          </w:tcPr>
          <w:p w14:paraId="2345A4B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03" w:type="dxa"/>
          </w:tcPr>
          <w:p w14:paraId="41CCFA04" w14:textId="77777777" w:rsidR="001256E0" w:rsidRPr="00F1262D" w:rsidRDefault="001256E0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624" w:type="dxa"/>
          </w:tcPr>
          <w:p w14:paraId="6FA036C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70617901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51р.00к.</w:t>
            </w:r>
          </w:p>
        </w:tc>
      </w:tr>
      <w:tr w:rsidR="001256E0" w:rsidRPr="00F1262D" w14:paraId="44B7CDD8" w14:textId="77777777" w:rsidTr="00442648">
        <w:trPr>
          <w:trHeight w:val="721"/>
        </w:trPr>
        <w:tc>
          <w:tcPr>
            <w:tcW w:w="652" w:type="dxa"/>
          </w:tcPr>
          <w:p w14:paraId="5B6D66CD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03" w:type="dxa"/>
          </w:tcPr>
          <w:p w14:paraId="0F0DB838" w14:textId="77777777" w:rsidR="001256E0" w:rsidRPr="00F1262D" w:rsidRDefault="001256E0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624" w:type="dxa"/>
          </w:tcPr>
          <w:p w14:paraId="1C60E57B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4C506ECF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11р.00к.</w:t>
            </w:r>
          </w:p>
        </w:tc>
      </w:tr>
      <w:tr w:rsidR="001256E0" w:rsidRPr="00F1262D" w14:paraId="2C72703F" w14:textId="77777777" w:rsidTr="00442648">
        <w:trPr>
          <w:trHeight w:val="721"/>
        </w:trPr>
        <w:tc>
          <w:tcPr>
            <w:tcW w:w="652" w:type="dxa"/>
          </w:tcPr>
          <w:p w14:paraId="5A60BEB8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03" w:type="dxa"/>
          </w:tcPr>
          <w:p w14:paraId="4C817E39" w14:textId="77777777" w:rsidR="001256E0" w:rsidRPr="00F1262D" w:rsidRDefault="001256E0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624" w:type="dxa"/>
          </w:tcPr>
          <w:p w14:paraId="1ED42155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4B0F7E70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40р.00к.</w:t>
            </w:r>
          </w:p>
        </w:tc>
      </w:tr>
      <w:tr w:rsidR="001256E0" w:rsidRPr="00F1262D" w14:paraId="7BF0C958" w14:textId="77777777" w:rsidTr="00442648">
        <w:trPr>
          <w:trHeight w:val="721"/>
        </w:trPr>
        <w:tc>
          <w:tcPr>
            <w:tcW w:w="652" w:type="dxa"/>
          </w:tcPr>
          <w:p w14:paraId="3D48E765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03" w:type="dxa"/>
          </w:tcPr>
          <w:p w14:paraId="30E1E49C" w14:textId="77777777" w:rsidR="001256E0" w:rsidRPr="00F1262D" w:rsidRDefault="001256E0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Ускоренная выдача справки о замене документа, удостоверяющего личность </w:t>
            </w:r>
            <w:proofErr w:type="gramStart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( документа</w:t>
            </w:r>
            <w:proofErr w:type="gramEnd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 доя выезда из Республики Беларусь и (или) въезда в Республику Беларусь в течение 1 рабочего дня</w:t>
            </w:r>
          </w:p>
        </w:tc>
        <w:tc>
          <w:tcPr>
            <w:tcW w:w="1624" w:type="dxa"/>
          </w:tcPr>
          <w:p w14:paraId="650C031F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18E09CEC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24р.00к.</w:t>
            </w:r>
          </w:p>
        </w:tc>
      </w:tr>
      <w:tr w:rsidR="001256E0" w:rsidRPr="00F1262D" w14:paraId="07991ED8" w14:textId="77777777" w:rsidTr="00442648">
        <w:trPr>
          <w:trHeight w:val="721"/>
        </w:trPr>
        <w:tc>
          <w:tcPr>
            <w:tcW w:w="652" w:type="dxa"/>
          </w:tcPr>
          <w:p w14:paraId="5F693D56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03" w:type="dxa"/>
          </w:tcPr>
          <w:p w14:paraId="6362FC8F" w14:textId="77777777" w:rsidR="001256E0" w:rsidRPr="00F1262D" w:rsidRDefault="001256E0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Ускоренная выдача справки о замене документа, удостоверяющего личность </w:t>
            </w:r>
            <w:proofErr w:type="gramStart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( документа</w:t>
            </w:r>
            <w:proofErr w:type="gramEnd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 доя выезда из Республики Беларусь и (или) въезда в Республику Беларусь в течение 3 рабочих дней</w:t>
            </w:r>
          </w:p>
        </w:tc>
        <w:tc>
          <w:tcPr>
            <w:tcW w:w="1624" w:type="dxa"/>
          </w:tcPr>
          <w:p w14:paraId="677FDE80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2F87CB90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12р.00к.</w:t>
            </w:r>
          </w:p>
        </w:tc>
      </w:tr>
      <w:tr w:rsidR="001256E0" w:rsidRPr="00F1262D" w14:paraId="133FC38E" w14:textId="77777777" w:rsidTr="00442648">
        <w:trPr>
          <w:trHeight w:val="721"/>
        </w:trPr>
        <w:tc>
          <w:tcPr>
            <w:tcW w:w="652" w:type="dxa"/>
          </w:tcPr>
          <w:p w14:paraId="1840FB8B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03" w:type="dxa"/>
          </w:tcPr>
          <w:p w14:paraId="0FFECA62" w14:textId="77777777" w:rsidR="001256E0" w:rsidRPr="00F1262D" w:rsidRDefault="001256E0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заявления о приобретении гражданства Республики Беларусь в порядке регистрации или в соответствии с международными договорами </w:t>
            </w:r>
            <w:proofErr w:type="gramStart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( до</w:t>
            </w:r>
            <w:proofErr w:type="gramEnd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 1 месяца)</w:t>
            </w:r>
          </w:p>
        </w:tc>
        <w:tc>
          <w:tcPr>
            <w:tcW w:w="1624" w:type="dxa"/>
          </w:tcPr>
          <w:p w14:paraId="3CA6BEA2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82" w:type="dxa"/>
          </w:tcPr>
          <w:p w14:paraId="63EC2D0F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97AFA" w14:textId="77777777" w:rsidR="001256E0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59р.00к.</w:t>
            </w:r>
          </w:p>
        </w:tc>
      </w:tr>
      <w:tr w:rsidR="005D767F" w:rsidRPr="00F1262D" w14:paraId="17361221" w14:textId="77777777" w:rsidTr="00442648">
        <w:trPr>
          <w:trHeight w:val="721"/>
        </w:trPr>
        <w:tc>
          <w:tcPr>
            <w:tcW w:w="652" w:type="dxa"/>
          </w:tcPr>
          <w:p w14:paraId="103DE672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03" w:type="dxa"/>
          </w:tcPr>
          <w:p w14:paraId="31BE5E4F" w14:textId="77777777" w:rsidR="005D767F" w:rsidRPr="00F1262D" w:rsidRDefault="005D767F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Pr="00F1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SMS</w:t>
            </w: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</w:t>
            </w:r>
          </w:p>
        </w:tc>
        <w:tc>
          <w:tcPr>
            <w:tcW w:w="1624" w:type="dxa"/>
          </w:tcPr>
          <w:p w14:paraId="6F34CDB2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 xml:space="preserve">за один </w:t>
            </w:r>
            <w:r w:rsidRPr="00F1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</w:p>
        </w:tc>
        <w:tc>
          <w:tcPr>
            <w:tcW w:w="1482" w:type="dxa"/>
          </w:tcPr>
          <w:p w14:paraId="57C40D10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3р.70к.</w:t>
            </w:r>
          </w:p>
        </w:tc>
      </w:tr>
      <w:tr w:rsidR="005D767F" w:rsidRPr="00F1262D" w14:paraId="0D40A7CE" w14:textId="77777777" w:rsidTr="00442648">
        <w:trPr>
          <w:trHeight w:val="721"/>
        </w:trPr>
        <w:tc>
          <w:tcPr>
            <w:tcW w:w="652" w:type="dxa"/>
          </w:tcPr>
          <w:p w14:paraId="1062445F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03" w:type="dxa"/>
          </w:tcPr>
          <w:p w14:paraId="24E5B5D3" w14:textId="77777777" w:rsidR="005D767F" w:rsidRPr="00F1262D" w:rsidRDefault="005D767F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624" w:type="dxa"/>
          </w:tcPr>
          <w:p w14:paraId="1B7D13CE" w14:textId="77777777" w:rsidR="005D767F" w:rsidRPr="00F1262D" w:rsidRDefault="001256E0" w:rsidP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1км</w:t>
            </w:r>
          </w:p>
        </w:tc>
        <w:tc>
          <w:tcPr>
            <w:tcW w:w="1482" w:type="dxa"/>
          </w:tcPr>
          <w:p w14:paraId="286D897F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0р.75к.</w:t>
            </w:r>
          </w:p>
        </w:tc>
      </w:tr>
      <w:tr w:rsidR="005D767F" w:rsidRPr="00F1262D" w14:paraId="3127026C" w14:textId="77777777" w:rsidTr="00442648">
        <w:trPr>
          <w:trHeight w:val="721"/>
        </w:trPr>
        <w:tc>
          <w:tcPr>
            <w:tcW w:w="652" w:type="dxa"/>
          </w:tcPr>
          <w:p w14:paraId="04723513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03" w:type="dxa"/>
          </w:tcPr>
          <w:p w14:paraId="2C6AC5F6" w14:textId="77777777" w:rsidR="005D767F" w:rsidRPr="00F1262D" w:rsidRDefault="005D767F" w:rsidP="005D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624" w:type="dxa"/>
          </w:tcPr>
          <w:p w14:paraId="173940B7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482" w:type="dxa"/>
          </w:tcPr>
          <w:p w14:paraId="0A7477DD" w14:textId="77777777" w:rsidR="005D767F" w:rsidRPr="00F1262D" w:rsidRDefault="0012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27р.00к.</w:t>
            </w:r>
          </w:p>
        </w:tc>
      </w:tr>
    </w:tbl>
    <w:p w14:paraId="4094B85C" w14:textId="77777777" w:rsidR="001256E0" w:rsidRPr="00F1262D" w:rsidRDefault="001256E0" w:rsidP="001256E0">
      <w:pPr>
        <w:rPr>
          <w:rFonts w:ascii="Times New Roman" w:hAnsi="Times New Roman" w:cs="Times New Roman"/>
        </w:rPr>
      </w:pPr>
    </w:p>
    <w:p w14:paraId="24717412" w14:textId="77777777" w:rsidR="00716CF6" w:rsidRPr="00F1262D" w:rsidRDefault="001256E0" w:rsidP="001256E0">
      <w:pPr>
        <w:tabs>
          <w:tab w:val="left" w:pos="2472"/>
        </w:tabs>
        <w:rPr>
          <w:rFonts w:ascii="Times New Roman" w:hAnsi="Times New Roman" w:cs="Times New Roman"/>
          <w:b/>
          <w:sz w:val="28"/>
        </w:rPr>
      </w:pPr>
      <w:r w:rsidRPr="00F1262D">
        <w:rPr>
          <w:rFonts w:ascii="Times New Roman" w:hAnsi="Times New Roman" w:cs="Times New Roman"/>
        </w:rPr>
        <w:tab/>
      </w:r>
      <w:r w:rsidRPr="00F1262D">
        <w:rPr>
          <w:rFonts w:ascii="Times New Roman" w:hAnsi="Times New Roman" w:cs="Times New Roman"/>
          <w:b/>
          <w:sz w:val="28"/>
        </w:rPr>
        <w:t>С 14.11.2025 введены следующие тарифы:</w:t>
      </w:r>
    </w:p>
    <w:tbl>
      <w:tblPr>
        <w:tblStyle w:val="a3"/>
        <w:tblW w:w="9795" w:type="dxa"/>
        <w:tblInd w:w="250" w:type="dxa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431"/>
      </w:tblGrid>
      <w:tr w:rsidR="007967F1" w:rsidRPr="00F1262D" w14:paraId="15212F04" w14:textId="77777777" w:rsidTr="00442648">
        <w:trPr>
          <w:trHeight w:val="1133"/>
        </w:trPr>
        <w:tc>
          <w:tcPr>
            <w:tcW w:w="709" w:type="dxa"/>
          </w:tcPr>
          <w:p w14:paraId="2F7E976E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14:paraId="268415FA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Составление и подготовка согласия на оформление на выезд для постоянного проживания (оформления постоянного проживания) за пределами Республики Беларусь</w:t>
            </w:r>
          </w:p>
        </w:tc>
        <w:tc>
          <w:tcPr>
            <w:tcW w:w="1843" w:type="dxa"/>
          </w:tcPr>
          <w:p w14:paraId="344BE872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за одну услугу</w:t>
            </w:r>
          </w:p>
        </w:tc>
        <w:tc>
          <w:tcPr>
            <w:tcW w:w="1431" w:type="dxa"/>
          </w:tcPr>
          <w:p w14:paraId="5F2121F9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30р.00к.</w:t>
            </w:r>
          </w:p>
        </w:tc>
      </w:tr>
      <w:tr w:rsidR="007967F1" w:rsidRPr="00F1262D" w14:paraId="68B611E0" w14:textId="77777777" w:rsidTr="00442648">
        <w:trPr>
          <w:trHeight w:val="566"/>
        </w:trPr>
        <w:tc>
          <w:tcPr>
            <w:tcW w:w="709" w:type="dxa"/>
          </w:tcPr>
          <w:p w14:paraId="351572F6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14:paraId="12E81E49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Услуга по ксерокопированию документа (</w:t>
            </w:r>
            <w:proofErr w:type="spellStart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DDEA4F8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Односторонняя печать</w:t>
            </w:r>
          </w:p>
        </w:tc>
        <w:tc>
          <w:tcPr>
            <w:tcW w:w="1431" w:type="dxa"/>
          </w:tcPr>
          <w:p w14:paraId="116B9EC1" w14:textId="77777777" w:rsidR="007967F1" w:rsidRPr="00F1262D" w:rsidRDefault="007967F1" w:rsidP="001256E0">
            <w:pPr>
              <w:tabs>
                <w:tab w:val="left" w:pos="24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62D">
              <w:rPr>
                <w:rFonts w:ascii="Times New Roman" w:hAnsi="Times New Roman" w:cs="Times New Roman"/>
                <w:sz w:val="24"/>
                <w:szCs w:val="24"/>
              </w:rPr>
              <w:t>1р.50к.</w:t>
            </w:r>
          </w:p>
        </w:tc>
      </w:tr>
    </w:tbl>
    <w:p w14:paraId="2BD8AE52" w14:textId="77777777" w:rsidR="007967F1" w:rsidRPr="00F1262D" w:rsidRDefault="007967F1" w:rsidP="001256E0">
      <w:pPr>
        <w:tabs>
          <w:tab w:val="left" w:pos="2472"/>
        </w:tabs>
        <w:rPr>
          <w:rFonts w:ascii="Times New Roman" w:hAnsi="Times New Roman" w:cs="Times New Roman"/>
          <w:b/>
        </w:rPr>
      </w:pPr>
    </w:p>
    <w:sectPr w:rsidR="007967F1" w:rsidRPr="00F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1"/>
    <w:rsid w:val="001256E0"/>
    <w:rsid w:val="00290E91"/>
    <w:rsid w:val="00442648"/>
    <w:rsid w:val="005D767F"/>
    <w:rsid w:val="006879B5"/>
    <w:rsid w:val="00716CF6"/>
    <w:rsid w:val="00733306"/>
    <w:rsid w:val="007967F1"/>
    <w:rsid w:val="00857600"/>
    <w:rsid w:val="00C52AE1"/>
    <w:rsid w:val="00F1262D"/>
    <w:rsid w:val="00F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273"/>
  <w15:docId w15:val="{138E592B-6394-4336-A9E8-7134AE6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Volcheckaya</dc:creator>
  <cp:lastModifiedBy>Ideol2</cp:lastModifiedBy>
  <cp:revision>2</cp:revision>
  <dcterms:created xsi:type="dcterms:W3CDTF">2026-06-05T08:27:00Z</dcterms:created>
  <dcterms:modified xsi:type="dcterms:W3CDTF">2026-06-05T08:27:00Z</dcterms:modified>
</cp:coreProperties>
</file>