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833C" w14:textId="77777777" w:rsidR="003270F2" w:rsidRDefault="003270F2" w:rsidP="003270F2">
      <w:pPr>
        <w:pStyle w:val="ConsPlusNormal"/>
        <w:jc w:val="center"/>
        <w:outlineLvl w:val="1"/>
        <w:rPr>
          <w:b/>
          <w:bCs/>
        </w:rPr>
      </w:pPr>
    </w:p>
    <w:p w14:paraId="12776B1E" w14:textId="77777777" w:rsidR="0073002D" w:rsidRPr="0073002D" w:rsidRDefault="0073002D" w:rsidP="0073002D">
      <w:pPr>
        <w:widowControl w:val="0"/>
        <w:autoSpaceDE w:val="0"/>
        <w:autoSpaceDN w:val="0"/>
        <w:adjustRightInd w:val="0"/>
        <w:spacing w:line="280" w:lineRule="exact"/>
        <w:jc w:val="center"/>
        <w:rPr>
          <w:rFonts w:ascii="Times New Roman" w:hAnsi="Times New Roman" w:cs="Times New Roman"/>
          <w:b/>
          <w:bCs/>
          <w:sz w:val="32"/>
          <w:szCs w:val="28"/>
        </w:rPr>
      </w:pPr>
      <w:bookmarkStart w:id="0" w:name="P119"/>
      <w:bookmarkEnd w:id="0"/>
      <w:r w:rsidRPr="0073002D">
        <w:rPr>
          <w:rFonts w:ascii="Times New Roman" w:hAnsi="Times New Roman" w:cs="Times New Roman"/>
          <w:b/>
          <w:bCs/>
          <w:sz w:val="32"/>
          <w:szCs w:val="28"/>
        </w:rPr>
        <w:t xml:space="preserve">Административные процедуры, </w:t>
      </w:r>
    </w:p>
    <w:p w14:paraId="0A551AF8" w14:textId="77777777" w:rsidR="0073002D" w:rsidRPr="0073002D" w:rsidRDefault="0073002D" w:rsidP="0073002D">
      <w:pPr>
        <w:widowControl w:val="0"/>
        <w:autoSpaceDE w:val="0"/>
        <w:autoSpaceDN w:val="0"/>
        <w:adjustRightInd w:val="0"/>
        <w:spacing w:line="280" w:lineRule="exact"/>
        <w:jc w:val="center"/>
        <w:rPr>
          <w:rFonts w:ascii="Times New Roman" w:hAnsi="Times New Roman" w:cs="Times New Roman"/>
          <w:b/>
          <w:bCs/>
          <w:sz w:val="32"/>
          <w:szCs w:val="28"/>
        </w:rPr>
      </w:pPr>
      <w:r w:rsidRPr="0073002D">
        <w:rPr>
          <w:rFonts w:ascii="Times New Roman" w:hAnsi="Times New Roman" w:cs="Times New Roman"/>
          <w:b/>
          <w:bCs/>
          <w:sz w:val="32"/>
          <w:szCs w:val="28"/>
        </w:rPr>
        <w:t xml:space="preserve">осуществляемые подразделениями Госавтоинспекции </w:t>
      </w:r>
    </w:p>
    <w:p w14:paraId="7DF850FD" w14:textId="77777777" w:rsidR="0073002D" w:rsidRPr="0073002D" w:rsidRDefault="0073002D" w:rsidP="0073002D">
      <w:pPr>
        <w:widowControl w:val="0"/>
        <w:autoSpaceDE w:val="0"/>
        <w:autoSpaceDN w:val="0"/>
        <w:adjustRightInd w:val="0"/>
        <w:spacing w:line="280" w:lineRule="exact"/>
        <w:jc w:val="center"/>
        <w:rPr>
          <w:rFonts w:ascii="Times New Roman" w:hAnsi="Times New Roman" w:cs="Times New Roman"/>
          <w:b/>
          <w:bCs/>
          <w:sz w:val="32"/>
          <w:szCs w:val="28"/>
        </w:rPr>
      </w:pPr>
      <w:r w:rsidRPr="0073002D">
        <w:rPr>
          <w:rFonts w:ascii="Times New Roman" w:hAnsi="Times New Roman" w:cs="Times New Roman"/>
          <w:b/>
          <w:bCs/>
          <w:sz w:val="32"/>
          <w:szCs w:val="28"/>
        </w:rPr>
        <w:t>по заявлениям граждан</w:t>
      </w:r>
    </w:p>
    <w:p w14:paraId="3A480341" w14:textId="77777777" w:rsidR="0073002D" w:rsidRPr="0073002D" w:rsidRDefault="0073002D" w:rsidP="0073002D">
      <w:pPr>
        <w:widowControl w:val="0"/>
        <w:autoSpaceDE w:val="0"/>
        <w:autoSpaceDN w:val="0"/>
        <w:adjustRightInd w:val="0"/>
        <w:jc w:val="center"/>
        <w:rPr>
          <w:rFonts w:ascii="Times New Roman" w:hAnsi="Times New Roman" w:cs="Times New Roman"/>
          <w:b/>
          <w:bCs/>
          <w:sz w:val="6"/>
          <w:szCs w:val="10"/>
        </w:rPr>
      </w:pPr>
    </w:p>
    <w:p w14:paraId="77B1AC80" w14:textId="77777777" w:rsidR="00C74AB6" w:rsidRPr="0073002D" w:rsidRDefault="0073002D" w:rsidP="0073002D">
      <w:pPr>
        <w:widowControl w:val="0"/>
        <w:autoSpaceDE w:val="0"/>
        <w:autoSpaceDN w:val="0"/>
        <w:adjustRightInd w:val="0"/>
        <w:spacing w:line="280" w:lineRule="exact"/>
        <w:jc w:val="center"/>
        <w:rPr>
          <w:rFonts w:ascii="Times New Roman" w:hAnsi="Times New Roman" w:cs="Times New Roman"/>
          <w:bCs/>
          <w:sz w:val="24"/>
          <w:szCs w:val="28"/>
        </w:rPr>
      </w:pPr>
      <w:r w:rsidRPr="0073002D">
        <w:rPr>
          <w:rFonts w:ascii="Times New Roman" w:hAnsi="Times New Roman" w:cs="Times New Roman"/>
          <w:bCs/>
          <w:sz w:val="24"/>
          <w:szCs w:val="28"/>
        </w:rPr>
        <w:t>(извлечение из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14:paraId="7633AD2C" w14:textId="77777777" w:rsidR="003270F2" w:rsidRPr="00C74AB6" w:rsidRDefault="003270F2" w:rsidP="00C74AB6">
      <w:pPr>
        <w:pStyle w:val="ConsPlusNormal"/>
        <w:jc w:val="center"/>
        <w:outlineLvl w:val="1"/>
        <w:rPr>
          <w:rFonts w:ascii="Times New Roman" w:hAnsi="Times New Roman" w:cs="Times New Roman"/>
          <w:sz w:val="28"/>
        </w:rPr>
      </w:pPr>
      <w:r w:rsidRPr="00C74AB6">
        <w:rPr>
          <w:rFonts w:ascii="Times New Roman" w:hAnsi="Times New Roman" w:cs="Times New Roman"/>
          <w:b/>
          <w:bCs/>
          <w:sz w:val="28"/>
        </w:rPr>
        <w:t>ГЛАВА 15</w:t>
      </w:r>
    </w:p>
    <w:p w14:paraId="378768CC" w14:textId="77777777" w:rsidR="00A572AD" w:rsidRPr="00C74AB6" w:rsidRDefault="003270F2" w:rsidP="00C74AB6">
      <w:pPr>
        <w:spacing w:line="240" w:lineRule="auto"/>
        <w:jc w:val="center"/>
        <w:rPr>
          <w:rFonts w:ascii="Times New Roman" w:hAnsi="Times New Roman" w:cs="Times New Roman"/>
          <w:b/>
          <w:bCs/>
          <w:sz w:val="32"/>
        </w:rPr>
      </w:pPr>
      <w:r w:rsidRPr="00C74AB6">
        <w:rPr>
          <w:rFonts w:ascii="Times New Roman" w:hAnsi="Times New Roman" w:cs="Times New Roman"/>
          <w:b/>
          <w:bCs/>
          <w:sz w:val="32"/>
        </w:rPr>
        <w:t>ТРАНСПОРТ</w:t>
      </w:r>
    </w:p>
    <w:tbl>
      <w:tblPr>
        <w:tblW w:w="16175" w:type="dxa"/>
        <w:tblInd w:w="-1276" w:type="dxa"/>
        <w:tblLayout w:type="fixed"/>
        <w:tblCellMar>
          <w:top w:w="102" w:type="dxa"/>
          <w:left w:w="62" w:type="dxa"/>
          <w:bottom w:w="102" w:type="dxa"/>
          <w:right w:w="62" w:type="dxa"/>
        </w:tblCellMar>
        <w:tblLook w:val="0000" w:firstRow="0" w:lastRow="0" w:firstColumn="0" w:lastColumn="0" w:noHBand="0" w:noVBand="0"/>
      </w:tblPr>
      <w:tblGrid>
        <w:gridCol w:w="2264"/>
        <w:gridCol w:w="1842"/>
        <w:gridCol w:w="2410"/>
        <w:gridCol w:w="1559"/>
        <w:gridCol w:w="1134"/>
        <w:gridCol w:w="2127"/>
        <w:gridCol w:w="19"/>
        <w:gridCol w:w="2410"/>
        <w:gridCol w:w="2410"/>
      </w:tblGrid>
      <w:tr w:rsidR="00C74AB6" w14:paraId="20335F1D" w14:textId="77777777" w:rsidTr="00924655">
        <w:trPr>
          <w:gridAfter w:val="3"/>
          <w:wAfter w:w="4839" w:type="dxa"/>
        </w:trPr>
        <w:tc>
          <w:tcPr>
            <w:tcW w:w="2264" w:type="dxa"/>
            <w:tcBorders>
              <w:top w:val="single" w:sz="4" w:space="0" w:color="auto"/>
              <w:left w:val="single" w:sz="4" w:space="0" w:color="auto"/>
              <w:bottom w:val="single" w:sz="4" w:space="0" w:color="auto"/>
              <w:right w:val="single" w:sz="4" w:space="0" w:color="auto"/>
            </w:tcBorders>
            <w:vAlign w:val="center"/>
          </w:tcPr>
          <w:p w14:paraId="60CC1EAB" w14:textId="77777777" w:rsidR="00C74AB6" w:rsidRPr="00C74AB6" w:rsidRDefault="00C74AB6" w:rsidP="00C74AB6">
            <w:pPr>
              <w:pStyle w:val="ConsPlusNormal"/>
              <w:jc w:val="center"/>
              <w:rPr>
                <w:sz w:val="18"/>
              </w:rPr>
            </w:pPr>
            <w:r w:rsidRPr="00C74AB6">
              <w:rPr>
                <w:sz w:val="18"/>
              </w:rPr>
              <w:t>Наименование административной процедуры</w:t>
            </w:r>
          </w:p>
        </w:tc>
        <w:tc>
          <w:tcPr>
            <w:tcW w:w="1842" w:type="dxa"/>
            <w:tcBorders>
              <w:top w:val="single" w:sz="4" w:space="0" w:color="auto"/>
              <w:left w:val="single" w:sz="4" w:space="0" w:color="auto"/>
              <w:bottom w:val="single" w:sz="4" w:space="0" w:color="auto"/>
              <w:right w:val="single" w:sz="4" w:space="0" w:color="auto"/>
            </w:tcBorders>
            <w:vAlign w:val="center"/>
          </w:tcPr>
          <w:p w14:paraId="11C167AE" w14:textId="77777777" w:rsidR="00C74AB6" w:rsidRPr="00C74AB6" w:rsidRDefault="00C74AB6" w:rsidP="00C74AB6">
            <w:pPr>
              <w:pStyle w:val="ConsPlusNormal"/>
              <w:jc w:val="center"/>
              <w:rPr>
                <w:sz w:val="18"/>
              </w:rPr>
            </w:pPr>
            <w:r w:rsidRPr="00C74AB6">
              <w:rPr>
                <w:sz w:val="18"/>
              </w:rPr>
              <w:t>Государственный орган (иная организация), в который гражданин должен обратиться</w:t>
            </w:r>
          </w:p>
        </w:tc>
        <w:tc>
          <w:tcPr>
            <w:tcW w:w="2410" w:type="dxa"/>
            <w:tcBorders>
              <w:top w:val="single" w:sz="4" w:space="0" w:color="auto"/>
              <w:left w:val="single" w:sz="4" w:space="0" w:color="auto"/>
              <w:bottom w:val="single" w:sz="4" w:space="0" w:color="auto"/>
              <w:right w:val="single" w:sz="4" w:space="0" w:color="auto"/>
            </w:tcBorders>
            <w:vAlign w:val="center"/>
          </w:tcPr>
          <w:p w14:paraId="43B344B8" w14:textId="77777777" w:rsidR="00C74AB6" w:rsidRPr="00C74AB6" w:rsidRDefault="00C74AB6" w:rsidP="00C74AB6">
            <w:pPr>
              <w:pStyle w:val="ConsPlusNormal"/>
              <w:jc w:val="center"/>
              <w:rPr>
                <w:sz w:val="18"/>
              </w:rPr>
            </w:pPr>
            <w:r w:rsidRPr="00C74AB6">
              <w:rPr>
                <w:sz w:val="18"/>
              </w:rPr>
              <w:t>Документы и (или) сведения, представляемые гражданином для осуществления административной процедуры &lt;*&gt;</w:t>
            </w:r>
          </w:p>
        </w:tc>
        <w:tc>
          <w:tcPr>
            <w:tcW w:w="1559" w:type="dxa"/>
            <w:tcBorders>
              <w:top w:val="single" w:sz="4" w:space="0" w:color="auto"/>
              <w:left w:val="single" w:sz="4" w:space="0" w:color="auto"/>
              <w:bottom w:val="single" w:sz="4" w:space="0" w:color="auto"/>
              <w:right w:val="single" w:sz="4" w:space="0" w:color="auto"/>
            </w:tcBorders>
            <w:vAlign w:val="center"/>
          </w:tcPr>
          <w:p w14:paraId="4F601DC3" w14:textId="77777777" w:rsidR="00C74AB6" w:rsidRPr="00C74AB6" w:rsidRDefault="00C74AB6" w:rsidP="00C74AB6">
            <w:pPr>
              <w:pStyle w:val="ConsPlusNormal"/>
              <w:jc w:val="center"/>
              <w:rPr>
                <w:sz w:val="18"/>
              </w:rPr>
            </w:pPr>
            <w:r w:rsidRPr="00C74AB6">
              <w:rPr>
                <w:sz w:val="18"/>
              </w:rPr>
              <w:t>Размер платы, взимаемой при осуществлении административной процедуры &lt;**&gt;</w:t>
            </w:r>
          </w:p>
        </w:tc>
        <w:tc>
          <w:tcPr>
            <w:tcW w:w="1134" w:type="dxa"/>
            <w:tcBorders>
              <w:top w:val="single" w:sz="4" w:space="0" w:color="auto"/>
              <w:left w:val="single" w:sz="4" w:space="0" w:color="auto"/>
              <w:bottom w:val="single" w:sz="4" w:space="0" w:color="auto"/>
              <w:right w:val="single" w:sz="4" w:space="0" w:color="auto"/>
            </w:tcBorders>
            <w:vAlign w:val="center"/>
          </w:tcPr>
          <w:p w14:paraId="3562904A" w14:textId="77777777" w:rsidR="00C74AB6" w:rsidRPr="00C74AB6" w:rsidRDefault="00C74AB6" w:rsidP="00C74AB6">
            <w:pPr>
              <w:pStyle w:val="ConsPlusNormal"/>
              <w:jc w:val="center"/>
              <w:rPr>
                <w:sz w:val="18"/>
              </w:rPr>
            </w:pPr>
            <w:r w:rsidRPr="00C74AB6">
              <w:rPr>
                <w:sz w:val="18"/>
              </w:rPr>
              <w:t>Максимальный срок осуществления административной процедуры</w:t>
            </w:r>
          </w:p>
        </w:tc>
        <w:tc>
          <w:tcPr>
            <w:tcW w:w="2127" w:type="dxa"/>
            <w:tcBorders>
              <w:top w:val="single" w:sz="4" w:space="0" w:color="auto"/>
              <w:left w:val="single" w:sz="4" w:space="0" w:color="auto"/>
              <w:bottom w:val="single" w:sz="4" w:space="0" w:color="auto"/>
              <w:right w:val="single" w:sz="4" w:space="0" w:color="auto"/>
            </w:tcBorders>
            <w:vAlign w:val="center"/>
          </w:tcPr>
          <w:p w14:paraId="2146478B" w14:textId="77777777" w:rsidR="00C74AB6" w:rsidRPr="00C74AB6" w:rsidRDefault="00C74AB6" w:rsidP="00C74AB6">
            <w:pPr>
              <w:pStyle w:val="ConsPlusNormal"/>
              <w:jc w:val="center"/>
              <w:rPr>
                <w:sz w:val="18"/>
              </w:rPr>
            </w:pPr>
            <w:r w:rsidRPr="00C74AB6">
              <w:rPr>
                <w:sz w:val="18"/>
              </w:rPr>
              <w:t>Срок действия справки, другого документа (решения), выдаваемых (принимаемого) при осуществлении административной процедуры</w:t>
            </w:r>
          </w:p>
        </w:tc>
      </w:tr>
      <w:tr w:rsidR="00C74AB6" w14:paraId="38CFF79D" w14:textId="77777777" w:rsidTr="00924655">
        <w:trPr>
          <w:gridAfter w:val="3"/>
          <w:wAfter w:w="4839" w:type="dxa"/>
        </w:trPr>
        <w:tc>
          <w:tcPr>
            <w:tcW w:w="2264" w:type="dxa"/>
            <w:tcBorders>
              <w:top w:val="single" w:sz="4" w:space="0" w:color="auto"/>
              <w:left w:val="single" w:sz="4" w:space="0" w:color="auto"/>
              <w:bottom w:val="single" w:sz="4" w:space="0" w:color="auto"/>
              <w:right w:val="single" w:sz="4" w:space="0" w:color="auto"/>
            </w:tcBorders>
          </w:tcPr>
          <w:p w14:paraId="6DD4972D" w14:textId="77777777" w:rsidR="00C74AB6" w:rsidRPr="00C74AB6" w:rsidRDefault="00C74AB6" w:rsidP="00C74AB6">
            <w:pPr>
              <w:pStyle w:val="ConsPlusNormal"/>
              <w:jc w:val="center"/>
              <w:rPr>
                <w:sz w:val="18"/>
              </w:rPr>
            </w:pPr>
            <w:r w:rsidRPr="00C74AB6">
              <w:rPr>
                <w:sz w:val="18"/>
              </w:rPr>
              <w:t>1</w:t>
            </w:r>
          </w:p>
        </w:tc>
        <w:tc>
          <w:tcPr>
            <w:tcW w:w="1842" w:type="dxa"/>
            <w:tcBorders>
              <w:top w:val="single" w:sz="4" w:space="0" w:color="auto"/>
              <w:left w:val="single" w:sz="4" w:space="0" w:color="auto"/>
              <w:bottom w:val="single" w:sz="4" w:space="0" w:color="auto"/>
              <w:right w:val="single" w:sz="4" w:space="0" w:color="auto"/>
            </w:tcBorders>
          </w:tcPr>
          <w:p w14:paraId="0FB889AB" w14:textId="77777777" w:rsidR="00C74AB6" w:rsidRPr="00C74AB6" w:rsidRDefault="00C74AB6" w:rsidP="00C74AB6">
            <w:pPr>
              <w:pStyle w:val="ConsPlusNormal"/>
              <w:jc w:val="center"/>
              <w:rPr>
                <w:sz w:val="18"/>
              </w:rPr>
            </w:pPr>
            <w:r w:rsidRPr="00C74AB6">
              <w:rPr>
                <w:sz w:val="18"/>
              </w:rPr>
              <w:t>2</w:t>
            </w:r>
          </w:p>
        </w:tc>
        <w:tc>
          <w:tcPr>
            <w:tcW w:w="2410" w:type="dxa"/>
            <w:tcBorders>
              <w:top w:val="single" w:sz="4" w:space="0" w:color="auto"/>
              <w:left w:val="single" w:sz="4" w:space="0" w:color="auto"/>
              <w:bottom w:val="single" w:sz="4" w:space="0" w:color="auto"/>
              <w:right w:val="single" w:sz="4" w:space="0" w:color="auto"/>
            </w:tcBorders>
          </w:tcPr>
          <w:p w14:paraId="35862363" w14:textId="77777777" w:rsidR="00C74AB6" w:rsidRPr="00C74AB6" w:rsidRDefault="00C74AB6" w:rsidP="00C74AB6">
            <w:pPr>
              <w:pStyle w:val="ConsPlusNormal"/>
              <w:jc w:val="center"/>
              <w:rPr>
                <w:sz w:val="18"/>
              </w:rPr>
            </w:pPr>
            <w:r w:rsidRPr="00C74AB6">
              <w:rPr>
                <w:sz w:val="18"/>
              </w:rPr>
              <w:t>3</w:t>
            </w:r>
          </w:p>
        </w:tc>
        <w:tc>
          <w:tcPr>
            <w:tcW w:w="1559" w:type="dxa"/>
            <w:tcBorders>
              <w:top w:val="single" w:sz="4" w:space="0" w:color="auto"/>
              <w:left w:val="single" w:sz="4" w:space="0" w:color="auto"/>
              <w:bottom w:val="single" w:sz="4" w:space="0" w:color="auto"/>
              <w:right w:val="single" w:sz="4" w:space="0" w:color="auto"/>
            </w:tcBorders>
          </w:tcPr>
          <w:p w14:paraId="760864A1" w14:textId="77777777" w:rsidR="00C74AB6" w:rsidRPr="00C74AB6" w:rsidRDefault="00C74AB6" w:rsidP="00C74AB6">
            <w:pPr>
              <w:pStyle w:val="ConsPlusNormal"/>
              <w:jc w:val="center"/>
              <w:rPr>
                <w:sz w:val="18"/>
              </w:rPr>
            </w:pPr>
            <w:r w:rsidRPr="00C74AB6">
              <w:rPr>
                <w:sz w:val="18"/>
              </w:rPr>
              <w:t>4</w:t>
            </w:r>
          </w:p>
        </w:tc>
        <w:tc>
          <w:tcPr>
            <w:tcW w:w="1134" w:type="dxa"/>
            <w:tcBorders>
              <w:top w:val="single" w:sz="4" w:space="0" w:color="auto"/>
              <w:left w:val="single" w:sz="4" w:space="0" w:color="auto"/>
              <w:bottom w:val="single" w:sz="4" w:space="0" w:color="auto"/>
              <w:right w:val="single" w:sz="4" w:space="0" w:color="auto"/>
            </w:tcBorders>
          </w:tcPr>
          <w:p w14:paraId="3B096242" w14:textId="77777777" w:rsidR="00C74AB6" w:rsidRPr="00C74AB6" w:rsidRDefault="00C74AB6" w:rsidP="00C74AB6">
            <w:pPr>
              <w:pStyle w:val="ConsPlusNormal"/>
              <w:jc w:val="center"/>
              <w:rPr>
                <w:sz w:val="18"/>
              </w:rPr>
            </w:pPr>
            <w:r w:rsidRPr="00C74AB6">
              <w:rPr>
                <w:sz w:val="18"/>
              </w:rPr>
              <w:t>5</w:t>
            </w:r>
          </w:p>
        </w:tc>
        <w:tc>
          <w:tcPr>
            <w:tcW w:w="2127" w:type="dxa"/>
            <w:tcBorders>
              <w:top w:val="single" w:sz="4" w:space="0" w:color="auto"/>
              <w:left w:val="single" w:sz="4" w:space="0" w:color="auto"/>
              <w:bottom w:val="single" w:sz="4" w:space="0" w:color="auto"/>
              <w:right w:val="single" w:sz="4" w:space="0" w:color="auto"/>
            </w:tcBorders>
          </w:tcPr>
          <w:p w14:paraId="720B5BDC" w14:textId="77777777" w:rsidR="00C74AB6" w:rsidRPr="00C74AB6" w:rsidRDefault="00C74AB6" w:rsidP="00C74AB6">
            <w:pPr>
              <w:pStyle w:val="ConsPlusNormal"/>
              <w:jc w:val="center"/>
              <w:rPr>
                <w:sz w:val="18"/>
              </w:rPr>
            </w:pPr>
            <w:r w:rsidRPr="00C74AB6">
              <w:rPr>
                <w:sz w:val="18"/>
              </w:rPr>
              <w:t>6</w:t>
            </w:r>
          </w:p>
        </w:tc>
      </w:tr>
      <w:tr w:rsidR="003270F2" w:rsidRPr="00745C7B" w14:paraId="3386CFF3" w14:textId="77777777" w:rsidTr="00924655">
        <w:trPr>
          <w:gridAfter w:val="3"/>
          <w:wAfter w:w="4839" w:type="dxa"/>
        </w:trPr>
        <w:tc>
          <w:tcPr>
            <w:tcW w:w="2264" w:type="dxa"/>
            <w:vMerge w:val="restart"/>
            <w:tcBorders>
              <w:top w:val="single" w:sz="4" w:space="0" w:color="auto"/>
              <w:left w:val="single" w:sz="4" w:space="0" w:color="auto"/>
              <w:bottom w:val="single" w:sz="4" w:space="0" w:color="auto"/>
              <w:right w:val="single" w:sz="4" w:space="0" w:color="auto"/>
            </w:tcBorders>
          </w:tcPr>
          <w:p w14:paraId="1D5B2312" w14:textId="77777777" w:rsidR="003270F2" w:rsidRPr="00A1767F" w:rsidRDefault="003270F2" w:rsidP="00745C7B">
            <w:pPr>
              <w:pStyle w:val="ConsPlusNormal"/>
            </w:pPr>
            <w:r w:rsidRPr="00A1767F">
              <w:t>15.11. Государственная  регистрация транспортных средств (за исключением колесных тракторов, прицепов, полуприцепов к ним)</w:t>
            </w:r>
          </w:p>
        </w:tc>
        <w:tc>
          <w:tcPr>
            <w:tcW w:w="1842" w:type="dxa"/>
            <w:vMerge w:val="restart"/>
            <w:tcBorders>
              <w:top w:val="single" w:sz="4" w:space="0" w:color="auto"/>
              <w:left w:val="single" w:sz="4" w:space="0" w:color="auto"/>
              <w:bottom w:val="single" w:sz="4" w:space="0" w:color="auto"/>
              <w:right w:val="single" w:sz="4" w:space="0" w:color="auto"/>
            </w:tcBorders>
          </w:tcPr>
          <w:p w14:paraId="4C5D25A2" w14:textId="77777777" w:rsidR="003270F2" w:rsidRPr="00A1767F" w:rsidRDefault="003270F2" w:rsidP="00745C7B">
            <w:pPr>
              <w:pStyle w:val="ConsPlusNormal"/>
            </w:pPr>
            <w:r w:rsidRPr="00A1767F">
              <w:t>регистрационные подразделения ГАИ</w:t>
            </w:r>
          </w:p>
        </w:tc>
        <w:tc>
          <w:tcPr>
            <w:tcW w:w="2410" w:type="dxa"/>
            <w:tcBorders>
              <w:top w:val="single" w:sz="4" w:space="0" w:color="auto"/>
              <w:left w:val="single" w:sz="4" w:space="0" w:color="auto"/>
              <w:bottom w:val="single" w:sz="4" w:space="0" w:color="auto"/>
              <w:right w:val="single" w:sz="4" w:space="0" w:color="auto"/>
            </w:tcBorders>
          </w:tcPr>
          <w:p w14:paraId="2C798541" w14:textId="77777777" w:rsidR="003270F2" w:rsidRPr="00A1767F" w:rsidRDefault="003270F2" w:rsidP="00745C7B">
            <w:pPr>
              <w:pStyle w:val="ConsPlusNormal"/>
            </w:pPr>
            <w:r w:rsidRPr="00A1767F">
              <w:t>заявление</w:t>
            </w:r>
          </w:p>
        </w:tc>
        <w:tc>
          <w:tcPr>
            <w:tcW w:w="1559" w:type="dxa"/>
            <w:vMerge w:val="restart"/>
            <w:tcBorders>
              <w:top w:val="single" w:sz="4" w:space="0" w:color="auto"/>
              <w:left w:val="single" w:sz="4" w:space="0" w:color="auto"/>
              <w:bottom w:val="single" w:sz="4" w:space="0" w:color="auto"/>
              <w:right w:val="single" w:sz="4" w:space="0" w:color="auto"/>
            </w:tcBorders>
          </w:tcPr>
          <w:p w14:paraId="4CF9DA71" w14:textId="77777777" w:rsidR="003270F2" w:rsidRPr="00A1767F" w:rsidRDefault="003270F2" w:rsidP="00745C7B">
            <w:pPr>
              <w:pStyle w:val="ConsPlusNormal"/>
            </w:pPr>
            <w:r w:rsidRPr="00A1767F">
              <w:t>1 базовая величина - за государственную регистрацию транспортного средства с выдачей регистрационных знаков мотоцикла, мопеда, прицепа, полуприцепа</w:t>
            </w:r>
          </w:p>
        </w:tc>
        <w:tc>
          <w:tcPr>
            <w:tcW w:w="1134" w:type="dxa"/>
            <w:vMerge w:val="restart"/>
            <w:tcBorders>
              <w:top w:val="single" w:sz="4" w:space="0" w:color="auto"/>
              <w:left w:val="single" w:sz="4" w:space="0" w:color="auto"/>
              <w:bottom w:val="single" w:sz="4" w:space="0" w:color="auto"/>
              <w:right w:val="single" w:sz="4" w:space="0" w:color="auto"/>
            </w:tcBorders>
          </w:tcPr>
          <w:p w14:paraId="283DF400" w14:textId="77777777" w:rsidR="003270F2" w:rsidRPr="00A1767F" w:rsidRDefault="003270F2" w:rsidP="00745C7B">
            <w:pPr>
              <w:pStyle w:val="ConsPlusNormal"/>
            </w:pPr>
            <w:r w:rsidRPr="00A1767F">
              <w:t>10 рабочих дней со дня подачи заявления</w:t>
            </w:r>
          </w:p>
        </w:tc>
        <w:tc>
          <w:tcPr>
            <w:tcW w:w="2127" w:type="dxa"/>
            <w:vMerge w:val="restart"/>
            <w:tcBorders>
              <w:top w:val="single" w:sz="4" w:space="0" w:color="auto"/>
              <w:left w:val="single" w:sz="4" w:space="0" w:color="auto"/>
              <w:bottom w:val="single" w:sz="4" w:space="0" w:color="auto"/>
              <w:right w:val="single" w:sz="4" w:space="0" w:color="auto"/>
            </w:tcBorders>
          </w:tcPr>
          <w:p w14:paraId="6BC65A65" w14:textId="77777777" w:rsidR="003270F2" w:rsidRPr="00A1767F" w:rsidRDefault="003270F2" w:rsidP="00745C7B">
            <w:pPr>
              <w:pStyle w:val="ConsPlusNormal"/>
            </w:pPr>
            <w:r w:rsidRPr="00A1767F">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3270F2" w:rsidRPr="00745C7B" w14:paraId="4CC94E34"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55E46F79"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79558C3" w14:textId="77777777" w:rsidR="003270F2" w:rsidRPr="00A1767F" w:rsidRDefault="003270F2"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777B0894" w14:textId="77777777" w:rsidR="00B0017F" w:rsidRPr="00B0017F" w:rsidRDefault="003270F2" w:rsidP="00D0148B">
            <w:pPr>
              <w:pStyle w:val="ConsPlusNormal"/>
              <w:rPr>
                <w:color w:val="000000"/>
              </w:rPr>
            </w:pPr>
            <w:r w:rsidRPr="00A1767F">
              <w:t xml:space="preserve"> </w:t>
            </w:r>
            <w:r w:rsidR="00D0148B">
              <w:rPr>
                <w:color w:val="000000"/>
              </w:rPr>
              <w:t>паспорт или иной документ, удостоверяющий личность</w:t>
            </w:r>
          </w:p>
        </w:tc>
        <w:tc>
          <w:tcPr>
            <w:tcW w:w="1559" w:type="dxa"/>
            <w:vMerge/>
            <w:tcBorders>
              <w:top w:val="single" w:sz="4" w:space="0" w:color="auto"/>
              <w:left w:val="single" w:sz="4" w:space="0" w:color="auto"/>
              <w:bottom w:val="single" w:sz="4" w:space="0" w:color="auto"/>
              <w:right w:val="single" w:sz="4" w:space="0" w:color="auto"/>
            </w:tcBorders>
          </w:tcPr>
          <w:p w14:paraId="46050A81"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A70D0B4"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5035B0F" w14:textId="77777777" w:rsidR="003270F2" w:rsidRPr="00A1767F" w:rsidRDefault="003270F2" w:rsidP="00745C7B">
            <w:pPr>
              <w:pStyle w:val="ConsPlusNormal"/>
            </w:pPr>
          </w:p>
        </w:tc>
      </w:tr>
      <w:tr w:rsidR="003270F2" w:rsidRPr="00745C7B" w14:paraId="15DB1CA5" w14:textId="77777777" w:rsidTr="00924655">
        <w:trPr>
          <w:gridAfter w:val="3"/>
          <w:wAfter w:w="4839" w:type="dxa"/>
          <w:trHeight w:val="2066"/>
        </w:trPr>
        <w:tc>
          <w:tcPr>
            <w:tcW w:w="2264" w:type="dxa"/>
            <w:vMerge/>
            <w:tcBorders>
              <w:top w:val="single" w:sz="4" w:space="0" w:color="auto"/>
              <w:left w:val="single" w:sz="4" w:space="0" w:color="auto"/>
              <w:bottom w:val="single" w:sz="4" w:space="0" w:color="auto"/>
              <w:right w:val="single" w:sz="4" w:space="0" w:color="auto"/>
            </w:tcBorders>
          </w:tcPr>
          <w:p w14:paraId="61C9EF1D"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AE71DA7"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2F695BA6" w14:textId="77777777" w:rsidR="003270F2" w:rsidRPr="00A1767F" w:rsidRDefault="003270F2" w:rsidP="00745C7B">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77EDA9D2" w14:textId="77777777" w:rsidR="003270F2" w:rsidRPr="00A1767F" w:rsidRDefault="003270F2" w:rsidP="00745C7B">
            <w:pPr>
              <w:pStyle w:val="ConsPlusNormal"/>
            </w:pPr>
            <w:r w:rsidRPr="00A1767F">
              <w:t>2 базовые величины - за государственную регистрацию транспортного средства с выдачей регистрационных знаков автомобиля</w:t>
            </w:r>
          </w:p>
        </w:tc>
        <w:tc>
          <w:tcPr>
            <w:tcW w:w="1134" w:type="dxa"/>
            <w:vMerge/>
            <w:tcBorders>
              <w:top w:val="single" w:sz="4" w:space="0" w:color="auto"/>
              <w:left w:val="single" w:sz="4" w:space="0" w:color="auto"/>
              <w:bottom w:val="single" w:sz="4" w:space="0" w:color="auto"/>
              <w:right w:val="single" w:sz="4" w:space="0" w:color="auto"/>
            </w:tcBorders>
          </w:tcPr>
          <w:p w14:paraId="7398D82B"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9A9E5A1" w14:textId="77777777" w:rsidR="003270F2" w:rsidRPr="00A1767F" w:rsidRDefault="003270F2" w:rsidP="00745C7B">
            <w:pPr>
              <w:pStyle w:val="ConsPlusNormal"/>
            </w:pPr>
          </w:p>
        </w:tc>
      </w:tr>
      <w:tr w:rsidR="003270F2" w:rsidRPr="00745C7B" w14:paraId="6D49425E" w14:textId="77777777" w:rsidTr="0073002D">
        <w:trPr>
          <w:gridAfter w:val="3"/>
          <w:wAfter w:w="4839" w:type="dxa"/>
          <w:trHeight w:val="230"/>
        </w:trPr>
        <w:tc>
          <w:tcPr>
            <w:tcW w:w="2264" w:type="dxa"/>
            <w:vMerge/>
            <w:tcBorders>
              <w:top w:val="single" w:sz="4" w:space="0" w:color="auto"/>
              <w:left w:val="single" w:sz="4" w:space="0" w:color="auto"/>
              <w:bottom w:val="single" w:sz="4" w:space="0" w:color="auto"/>
              <w:right w:val="single" w:sz="4" w:space="0" w:color="auto"/>
            </w:tcBorders>
          </w:tcPr>
          <w:p w14:paraId="11E6A08A"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7A98341"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1D1D4C80" w14:textId="77777777" w:rsidR="003270F2" w:rsidRPr="00A1767F" w:rsidRDefault="003270F2"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080C95F5" w14:textId="77777777" w:rsidR="003270F2" w:rsidRPr="00A1767F" w:rsidRDefault="003270F2" w:rsidP="00745C7B">
            <w:pPr>
              <w:pStyle w:val="ConsPlusNormal"/>
            </w:pPr>
            <w:r w:rsidRPr="00A1767F">
              <w:t>10 базовых величин - в случае подбора регистрационных знаков желаемой комбинации цифр и букв</w:t>
            </w:r>
          </w:p>
        </w:tc>
        <w:tc>
          <w:tcPr>
            <w:tcW w:w="1134" w:type="dxa"/>
            <w:vMerge/>
            <w:tcBorders>
              <w:top w:val="single" w:sz="4" w:space="0" w:color="auto"/>
              <w:left w:val="single" w:sz="4" w:space="0" w:color="auto"/>
              <w:bottom w:val="single" w:sz="4" w:space="0" w:color="auto"/>
              <w:right w:val="single" w:sz="4" w:space="0" w:color="auto"/>
            </w:tcBorders>
          </w:tcPr>
          <w:p w14:paraId="65E1881B"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82F652E" w14:textId="77777777" w:rsidR="003270F2" w:rsidRPr="00A1767F" w:rsidRDefault="003270F2" w:rsidP="00745C7B">
            <w:pPr>
              <w:pStyle w:val="ConsPlusNormal"/>
            </w:pPr>
          </w:p>
        </w:tc>
      </w:tr>
      <w:tr w:rsidR="003270F2" w:rsidRPr="00745C7B" w14:paraId="505CC93F"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2E83F3E1"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72FCF97" w14:textId="77777777" w:rsidR="003270F2" w:rsidRPr="00A1767F" w:rsidRDefault="003270F2"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203B86F5" w14:textId="77777777" w:rsidR="003270F2" w:rsidRPr="00A1767F" w:rsidRDefault="003270F2" w:rsidP="00745C7B">
            <w:pPr>
              <w:pStyle w:val="ConsPlusNormal"/>
            </w:pPr>
            <w:r w:rsidRPr="00A1767F">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1559" w:type="dxa"/>
            <w:vMerge/>
            <w:tcBorders>
              <w:top w:val="single" w:sz="4" w:space="0" w:color="auto"/>
              <w:left w:val="single" w:sz="4" w:space="0" w:color="auto"/>
              <w:bottom w:val="single" w:sz="4" w:space="0" w:color="auto"/>
              <w:right w:val="single" w:sz="4" w:space="0" w:color="auto"/>
            </w:tcBorders>
          </w:tcPr>
          <w:p w14:paraId="26B53A33"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11867E29"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FA2B73E" w14:textId="77777777" w:rsidR="003270F2" w:rsidRPr="00A1767F" w:rsidRDefault="003270F2" w:rsidP="00745C7B">
            <w:pPr>
              <w:pStyle w:val="ConsPlusNormal"/>
            </w:pPr>
          </w:p>
        </w:tc>
      </w:tr>
      <w:tr w:rsidR="003270F2" w:rsidRPr="00745C7B" w14:paraId="779B0B5B"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12A15C51"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35F4E84"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0A53F58C" w14:textId="77777777" w:rsidR="003270F2" w:rsidRPr="00A1767F" w:rsidRDefault="003270F2"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51FFBC4C" w14:textId="77777777" w:rsidR="003270F2" w:rsidRPr="00A1767F" w:rsidRDefault="003270F2" w:rsidP="00745C7B">
            <w:pPr>
              <w:pStyle w:val="ConsPlusNormal"/>
            </w:pPr>
            <w:r w:rsidRPr="00A1767F">
              <w:t>60 базовых величин - в случае изготовления в индивидуальн</w:t>
            </w:r>
            <w:r w:rsidRPr="00A1767F">
              <w:lastRenderedPageBreak/>
              <w:t>ом порядке регистрационных знаков с желаемой комбинацией цифр и букв</w:t>
            </w:r>
          </w:p>
        </w:tc>
        <w:tc>
          <w:tcPr>
            <w:tcW w:w="1134" w:type="dxa"/>
            <w:vMerge/>
            <w:tcBorders>
              <w:top w:val="single" w:sz="4" w:space="0" w:color="auto"/>
              <w:left w:val="single" w:sz="4" w:space="0" w:color="auto"/>
              <w:bottom w:val="single" w:sz="4" w:space="0" w:color="auto"/>
              <w:right w:val="single" w:sz="4" w:space="0" w:color="auto"/>
            </w:tcBorders>
          </w:tcPr>
          <w:p w14:paraId="5AE7918A"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0C7447C" w14:textId="77777777" w:rsidR="003270F2" w:rsidRPr="00A1767F" w:rsidRDefault="003270F2" w:rsidP="00745C7B">
            <w:pPr>
              <w:pStyle w:val="ConsPlusNormal"/>
            </w:pPr>
          </w:p>
        </w:tc>
      </w:tr>
      <w:tr w:rsidR="003270F2" w:rsidRPr="00745C7B" w14:paraId="523DFC81"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120F98C0"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B63B1F9"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3AAF8E73" w14:textId="77777777" w:rsidR="003270F2" w:rsidRPr="00A1767F" w:rsidRDefault="003270F2" w:rsidP="00745C7B">
            <w:pPr>
              <w:pStyle w:val="ConsPlusNormal"/>
            </w:pPr>
            <w:r w:rsidRPr="00A1767F">
              <w:t xml:space="preserve">свидетельство о регистрации по месту пребывания - в случаях, </w:t>
            </w:r>
            <w:r w:rsidRPr="00A1767F">
              <w:lastRenderedPageBreak/>
              <w:t>когда регистрация по месту пребывания является обязательной</w:t>
            </w:r>
          </w:p>
        </w:tc>
        <w:tc>
          <w:tcPr>
            <w:tcW w:w="1559" w:type="dxa"/>
            <w:vMerge/>
            <w:tcBorders>
              <w:top w:val="single" w:sz="4" w:space="0" w:color="auto"/>
              <w:left w:val="single" w:sz="4" w:space="0" w:color="auto"/>
              <w:bottom w:val="single" w:sz="4" w:space="0" w:color="auto"/>
              <w:right w:val="single" w:sz="4" w:space="0" w:color="auto"/>
            </w:tcBorders>
          </w:tcPr>
          <w:p w14:paraId="7BF8A851"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0D5E23C4"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F8EBEE3" w14:textId="77777777" w:rsidR="003270F2" w:rsidRPr="00A1767F" w:rsidRDefault="003270F2" w:rsidP="00745C7B">
            <w:pPr>
              <w:pStyle w:val="ConsPlusNormal"/>
            </w:pPr>
          </w:p>
        </w:tc>
      </w:tr>
      <w:tr w:rsidR="003270F2" w:rsidRPr="00745C7B" w14:paraId="0268A848"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2F0CCC63"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909BE8B"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25DFA666" w14:textId="77777777" w:rsidR="003270F2" w:rsidRPr="00A1767F" w:rsidRDefault="003270F2" w:rsidP="00745C7B">
            <w:pPr>
              <w:pStyle w:val="ConsPlusNormal"/>
            </w:pPr>
            <w:r w:rsidRPr="00A1767F">
              <w:t>справка о регистрации по месту пребывания - для военнослужащего и членов его семьи</w:t>
            </w:r>
          </w:p>
        </w:tc>
        <w:tc>
          <w:tcPr>
            <w:tcW w:w="1559" w:type="dxa"/>
            <w:vMerge w:val="restart"/>
            <w:tcBorders>
              <w:top w:val="single" w:sz="4" w:space="0" w:color="auto"/>
              <w:left w:val="single" w:sz="4" w:space="0" w:color="auto"/>
              <w:bottom w:val="single" w:sz="4" w:space="0" w:color="auto"/>
              <w:right w:val="single" w:sz="4" w:space="0" w:color="auto"/>
            </w:tcBorders>
          </w:tcPr>
          <w:p w14:paraId="0FFF70F9" w14:textId="77777777" w:rsidR="003270F2" w:rsidRPr="00A1767F" w:rsidRDefault="003270F2" w:rsidP="00745C7B">
            <w:pPr>
              <w:pStyle w:val="ConsPlusNormal"/>
            </w:pPr>
            <w:r w:rsidRPr="00A1767F">
              <w:t>1 базовая величина - за выдачу свидетельства о регистрации транспортного средства</w:t>
            </w:r>
          </w:p>
        </w:tc>
        <w:tc>
          <w:tcPr>
            <w:tcW w:w="1134" w:type="dxa"/>
            <w:vMerge/>
            <w:tcBorders>
              <w:top w:val="single" w:sz="4" w:space="0" w:color="auto"/>
              <w:left w:val="single" w:sz="4" w:space="0" w:color="auto"/>
              <w:bottom w:val="single" w:sz="4" w:space="0" w:color="auto"/>
              <w:right w:val="single" w:sz="4" w:space="0" w:color="auto"/>
            </w:tcBorders>
          </w:tcPr>
          <w:p w14:paraId="559DB2BC"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DDEAB91" w14:textId="77777777" w:rsidR="003270F2" w:rsidRPr="00A1767F" w:rsidRDefault="003270F2" w:rsidP="00745C7B">
            <w:pPr>
              <w:pStyle w:val="ConsPlusNormal"/>
            </w:pPr>
          </w:p>
        </w:tc>
      </w:tr>
      <w:tr w:rsidR="00924655" w:rsidRPr="00745C7B" w14:paraId="6ADB2E41"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040C7407"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CCBE7EA"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58CF5C1" w14:textId="77777777" w:rsidR="00924655" w:rsidRPr="00A1767F" w:rsidRDefault="00924655"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6BBCE479"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895DD5C"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3859DF60" w14:textId="77777777" w:rsidR="00924655" w:rsidRPr="00A1767F" w:rsidRDefault="00924655" w:rsidP="00745C7B">
            <w:pPr>
              <w:pStyle w:val="ConsPlusNormal"/>
            </w:pPr>
          </w:p>
        </w:tc>
      </w:tr>
      <w:tr w:rsidR="00924655" w:rsidRPr="00745C7B" w14:paraId="6EDB777A"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758A5F48"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8764E1B" w14:textId="77777777" w:rsidR="00924655" w:rsidRPr="00A1767F" w:rsidRDefault="00924655"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4D9F52E0" w14:textId="77777777" w:rsidR="00924655" w:rsidRPr="00A1767F" w:rsidRDefault="00924655" w:rsidP="00745C7B">
            <w:pPr>
              <w:pStyle w:val="ConsPlusNormal"/>
            </w:pPr>
            <w:r w:rsidRPr="00A1767F">
              <w:t>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1559" w:type="dxa"/>
            <w:tcBorders>
              <w:top w:val="single" w:sz="4" w:space="0" w:color="auto"/>
              <w:left w:val="single" w:sz="4" w:space="0" w:color="auto"/>
              <w:bottom w:val="single" w:sz="4" w:space="0" w:color="auto"/>
              <w:right w:val="single" w:sz="4" w:space="0" w:color="auto"/>
            </w:tcBorders>
          </w:tcPr>
          <w:p w14:paraId="743B38E2" w14:textId="77777777" w:rsidR="00924655" w:rsidRPr="00A1767F" w:rsidRDefault="00924655" w:rsidP="00745C7B">
            <w:pPr>
              <w:pStyle w:val="ConsPlusNormal"/>
            </w:pPr>
            <w:r w:rsidRPr="00A1767F">
              <w:t>0,08 базовой величины - за оформление заявления</w:t>
            </w:r>
          </w:p>
        </w:tc>
        <w:tc>
          <w:tcPr>
            <w:tcW w:w="1134" w:type="dxa"/>
            <w:vMerge/>
            <w:tcBorders>
              <w:top w:val="single" w:sz="4" w:space="0" w:color="auto"/>
              <w:left w:val="single" w:sz="4" w:space="0" w:color="auto"/>
              <w:bottom w:val="single" w:sz="4" w:space="0" w:color="auto"/>
              <w:right w:val="single" w:sz="4" w:space="0" w:color="auto"/>
            </w:tcBorders>
          </w:tcPr>
          <w:p w14:paraId="1F022A51"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311E34C7" w14:textId="77777777" w:rsidR="00924655" w:rsidRPr="00A1767F" w:rsidRDefault="00924655" w:rsidP="00745C7B">
            <w:pPr>
              <w:pStyle w:val="ConsPlusNormal"/>
            </w:pPr>
          </w:p>
        </w:tc>
      </w:tr>
      <w:tr w:rsidR="00924655" w:rsidRPr="00745C7B" w14:paraId="119BACFA"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74838492"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481BB9D" w14:textId="77777777" w:rsidR="00924655" w:rsidRPr="00A1767F" w:rsidRDefault="00924655"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30076980" w14:textId="77777777" w:rsidR="00924655" w:rsidRPr="00A1767F" w:rsidRDefault="00924655"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276729E5" w14:textId="77777777" w:rsidR="00924655" w:rsidRPr="00A1767F" w:rsidRDefault="00924655" w:rsidP="00745C7B">
            <w:pPr>
              <w:pStyle w:val="ConsPlusNormal"/>
            </w:pPr>
            <w:r w:rsidRPr="00A1767F">
              <w:t>0,04 базовой величины - за компьютерные услуги</w:t>
            </w:r>
          </w:p>
        </w:tc>
        <w:tc>
          <w:tcPr>
            <w:tcW w:w="1134" w:type="dxa"/>
            <w:vMerge/>
            <w:tcBorders>
              <w:top w:val="single" w:sz="4" w:space="0" w:color="auto"/>
              <w:left w:val="single" w:sz="4" w:space="0" w:color="auto"/>
              <w:bottom w:val="single" w:sz="4" w:space="0" w:color="auto"/>
              <w:right w:val="single" w:sz="4" w:space="0" w:color="auto"/>
            </w:tcBorders>
          </w:tcPr>
          <w:p w14:paraId="3BBEFA3A"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8925A37" w14:textId="77777777" w:rsidR="00924655" w:rsidRPr="00A1767F" w:rsidRDefault="00924655" w:rsidP="00745C7B">
            <w:pPr>
              <w:pStyle w:val="ConsPlusNormal"/>
            </w:pPr>
          </w:p>
        </w:tc>
      </w:tr>
      <w:tr w:rsidR="00924655" w:rsidRPr="00745C7B" w14:paraId="45DD76AC"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1C47A0C1"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2EECCDB"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1E359EA4" w14:textId="77777777" w:rsidR="00924655" w:rsidRPr="00A1767F" w:rsidRDefault="00924655" w:rsidP="00745C7B">
            <w:pPr>
              <w:pStyle w:val="ConsPlusNormal"/>
            </w:pPr>
            <w:r w:rsidRPr="00A1767F">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1559" w:type="dxa"/>
            <w:vMerge/>
            <w:tcBorders>
              <w:top w:val="single" w:sz="4" w:space="0" w:color="auto"/>
              <w:left w:val="single" w:sz="4" w:space="0" w:color="auto"/>
              <w:bottom w:val="single" w:sz="4" w:space="0" w:color="auto"/>
              <w:right w:val="single" w:sz="4" w:space="0" w:color="auto"/>
            </w:tcBorders>
          </w:tcPr>
          <w:p w14:paraId="0A13AC16"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2FBD7C71"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35BDA96" w14:textId="77777777" w:rsidR="00924655" w:rsidRPr="00A1767F" w:rsidRDefault="00924655" w:rsidP="00745C7B">
            <w:pPr>
              <w:pStyle w:val="ConsPlusNormal"/>
            </w:pPr>
          </w:p>
        </w:tc>
      </w:tr>
      <w:tr w:rsidR="00924655" w:rsidRPr="00745C7B" w14:paraId="71444073"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5C1E7794"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7DE5377"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4734C8E2" w14:textId="77777777" w:rsidR="00924655" w:rsidRPr="00A1767F" w:rsidRDefault="00924655" w:rsidP="00745C7B">
            <w:pPr>
              <w:pStyle w:val="ConsPlusNormal"/>
            </w:pPr>
            <w:r w:rsidRPr="00A1767F">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w:t>
            </w:r>
            <w:r>
              <w:rPr>
                <w:color w:val="000000"/>
              </w:rPr>
              <w:t>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sidRPr="00A1767F">
              <w:t>)</w:t>
            </w:r>
          </w:p>
        </w:tc>
        <w:tc>
          <w:tcPr>
            <w:tcW w:w="1559" w:type="dxa"/>
            <w:vMerge/>
            <w:tcBorders>
              <w:top w:val="single" w:sz="4" w:space="0" w:color="auto"/>
              <w:left w:val="single" w:sz="4" w:space="0" w:color="auto"/>
              <w:bottom w:val="single" w:sz="4" w:space="0" w:color="auto"/>
              <w:right w:val="single" w:sz="4" w:space="0" w:color="auto"/>
            </w:tcBorders>
          </w:tcPr>
          <w:p w14:paraId="4F0B58F9"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01611E41"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5D25645" w14:textId="77777777" w:rsidR="00924655" w:rsidRPr="00A1767F" w:rsidRDefault="00924655" w:rsidP="00745C7B">
            <w:pPr>
              <w:pStyle w:val="ConsPlusNormal"/>
            </w:pPr>
          </w:p>
        </w:tc>
      </w:tr>
      <w:tr w:rsidR="0073002D" w:rsidRPr="00745C7B" w14:paraId="48C53BFE" w14:textId="77777777" w:rsidTr="0073002D">
        <w:trPr>
          <w:gridAfter w:val="3"/>
          <w:wAfter w:w="4839" w:type="dxa"/>
          <w:trHeight w:val="4089"/>
        </w:trPr>
        <w:tc>
          <w:tcPr>
            <w:tcW w:w="2264" w:type="dxa"/>
            <w:vMerge/>
            <w:tcBorders>
              <w:top w:val="single" w:sz="4" w:space="0" w:color="auto"/>
              <w:left w:val="single" w:sz="4" w:space="0" w:color="auto"/>
              <w:bottom w:val="single" w:sz="4" w:space="0" w:color="auto"/>
              <w:right w:val="single" w:sz="4" w:space="0" w:color="auto"/>
            </w:tcBorders>
          </w:tcPr>
          <w:p w14:paraId="626967A1" w14:textId="77777777" w:rsidR="0073002D" w:rsidRPr="00A1767F" w:rsidRDefault="0073002D"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0B98301" w14:textId="77777777" w:rsidR="0073002D" w:rsidRPr="00A1767F" w:rsidRDefault="0073002D" w:rsidP="00745C7B">
            <w:pPr>
              <w:pStyle w:val="ConsPlusNormal"/>
            </w:pPr>
          </w:p>
        </w:tc>
        <w:tc>
          <w:tcPr>
            <w:tcW w:w="2410" w:type="dxa"/>
            <w:tcBorders>
              <w:top w:val="single" w:sz="4" w:space="0" w:color="auto"/>
              <w:left w:val="single" w:sz="4" w:space="0" w:color="auto"/>
              <w:right w:val="single" w:sz="4" w:space="0" w:color="auto"/>
            </w:tcBorders>
          </w:tcPr>
          <w:p w14:paraId="67E365F9" w14:textId="77777777" w:rsidR="0073002D" w:rsidRPr="00A1767F" w:rsidRDefault="0073002D" w:rsidP="00745C7B">
            <w:pPr>
              <w:pStyle w:val="ConsPlusNormal"/>
            </w:pPr>
            <w:r w:rsidRPr="00A1767F">
              <w:t>документы, подтверждающие законность приобретения (получения) транспортного средства</w:t>
            </w:r>
            <w:r>
              <w:t xml:space="preserve"> </w:t>
            </w:r>
            <w:r>
              <w:rPr>
                <w:color w:val="000000"/>
              </w:rPr>
              <w:t>-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p>
        </w:tc>
        <w:tc>
          <w:tcPr>
            <w:tcW w:w="1559" w:type="dxa"/>
            <w:vMerge/>
            <w:tcBorders>
              <w:top w:val="single" w:sz="4" w:space="0" w:color="auto"/>
              <w:left w:val="single" w:sz="4" w:space="0" w:color="auto"/>
              <w:bottom w:val="single" w:sz="4" w:space="0" w:color="auto"/>
              <w:right w:val="single" w:sz="4" w:space="0" w:color="auto"/>
            </w:tcBorders>
          </w:tcPr>
          <w:p w14:paraId="19CBEC89" w14:textId="77777777" w:rsidR="0073002D" w:rsidRPr="00A1767F" w:rsidRDefault="0073002D"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F3DF200" w14:textId="77777777" w:rsidR="0073002D" w:rsidRPr="00A1767F" w:rsidRDefault="0073002D"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679C69C" w14:textId="77777777" w:rsidR="0073002D" w:rsidRPr="00A1767F" w:rsidRDefault="0073002D" w:rsidP="00745C7B">
            <w:pPr>
              <w:pStyle w:val="ConsPlusNormal"/>
            </w:pPr>
          </w:p>
        </w:tc>
      </w:tr>
      <w:tr w:rsidR="00924655" w:rsidRPr="00745C7B" w14:paraId="22088D29"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519B59A3"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FCA9E4D"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2B27D2E1" w14:textId="77777777" w:rsidR="00924655" w:rsidRPr="00A1767F" w:rsidRDefault="00924655" w:rsidP="00745C7B">
            <w:pPr>
              <w:pStyle w:val="ConsPlusNormal"/>
            </w:pPr>
            <w:r w:rsidRPr="00A1767F">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w:t>
            </w:r>
            <w:r>
              <w:rPr>
                <w:color w:val="000000"/>
              </w:rPr>
              <w:t>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sidRPr="00A1767F">
              <w:t>)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p>
        </w:tc>
        <w:tc>
          <w:tcPr>
            <w:tcW w:w="1559" w:type="dxa"/>
            <w:vMerge/>
            <w:tcBorders>
              <w:top w:val="single" w:sz="4" w:space="0" w:color="auto"/>
              <w:left w:val="single" w:sz="4" w:space="0" w:color="auto"/>
              <w:bottom w:val="single" w:sz="4" w:space="0" w:color="auto"/>
              <w:right w:val="single" w:sz="4" w:space="0" w:color="auto"/>
            </w:tcBorders>
          </w:tcPr>
          <w:p w14:paraId="31D1D296"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59889DF5"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9209532" w14:textId="77777777" w:rsidR="00924655" w:rsidRPr="00A1767F" w:rsidRDefault="00924655" w:rsidP="00745C7B">
            <w:pPr>
              <w:pStyle w:val="ConsPlusNormal"/>
            </w:pPr>
          </w:p>
        </w:tc>
      </w:tr>
      <w:tr w:rsidR="00924655" w:rsidRPr="00745C7B" w14:paraId="4E3E7982"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3D1C2A3F"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C8D903E"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5DE3A72A" w14:textId="77777777" w:rsidR="00924655" w:rsidRPr="00A1767F" w:rsidRDefault="00924655" w:rsidP="00745C7B">
            <w:pPr>
              <w:pStyle w:val="ConsPlusNormal"/>
            </w:pPr>
            <w:r w:rsidRPr="00A1767F">
              <w:t xml:space="preserve">свидетельство о соответствии транспортного средства с внесенными в его конструкцию изменениями требованиям </w:t>
            </w:r>
            <w:r w:rsidRPr="00A1767F">
              <w:lastRenderedPageBreak/>
              <w:t>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1559" w:type="dxa"/>
            <w:vMerge/>
            <w:tcBorders>
              <w:top w:val="single" w:sz="4" w:space="0" w:color="auto"/>
              <w:left w:val="single" w:sz="4" w:space="0" w:color="auto"/>
              <w:bottom w:val="single" w:sz="4" w:space="0" w:color="auto"/>
              <w:right w:val="single" w:sz="4" w:space="0" w:color="auto"/>
            </w:tcBorders>
          </w:tcPr>
          <w:p w14:paraId="0190CDDA"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2B35E4A3"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D90FCC9" w14:textId="77777777" w:rsidR="00924655" w:rsidRPr="00A1767F" w:rsidRDefault="00924655" w:rsidP="00745C7B">
            <w:pPr>
              <w:pStyle w:val="ConsPlusNormal"/>
            </w:pPr>
          </w:p>
        </w:tc>
      </w:tr>
      <w:tr w:rsidR="00924655" w:rsidRPr="00745C7B" w14:paraId="50BFC186"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4DC84126"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6782F3E"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1BB9083C" w14:textId="77777777" w:rsidR="00924655" w:rsidRPr="00A1767F" w:rsidRDefault="00924655" w:rsidP="00745C7B">
            <w:pPr>
              <w:pStyle w:val="ConsPlusNormal"/>
            </w:pPr>
            <w:r w:rsidRPr="00A1767F">
              <w:t>регистрационные знаки транспортного средства - для транспортных средств, бывших в эксплуатации</w:t>
            </w:r>
          </w:p>
        </w:tc>
        <w:tc>
          <w:tcPr>
            <w:tcW w:w="1559" w:type="dxa"/>
            <w:vMerge/>
            <w:tcBorders>
              <w:top w:val="single" w:sz="4" w:space="0" w:color="auto"/>
              <w:left w:val="single" w:sz="4" w:space="0" w:color="auto"/>
              <w:bottom w:val="single" w:sz="4" w:space="0" w:color="auto"/>
              <w:right w:val="single" w:sz="4" w:space="0" w:color="auto"/>
            </w:tcBorders>
          </w:tcPr>
          <w:p w14:paraId="247DADCE"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048180AC"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731E8E0" w14:textId="77777777" w:rsidR="00924655" w:rsidRPr="00A1767F" w:rsidRDefault="00924655" w:rsidP="00745C7B">
            <w:pPr>
              <w:pStyle w:val="ConsPlusNormal"/>
            </w:pPr>
          </w:p>
        </w:tc>
      </w:tr>
      <w:tr w:rsidR="00924655" w:rsidRPr="00745C7B" w14:paraId="03535E8B"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67701E19"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33F9EEA"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4AC05E2F" w14:textId="77777777" w:rsidR="00924655" w:rsidRPr="00A1767F" w:rsidRDefault="00924655" w:rsidP="00745C7B">
            <w:pPr>
              <w:pStyle w:val="ConsPlusNormal"/>
            </w:pPr>
            <w:r w:rsidRPr="00A1767F">
              <w:t>документы, подтверждающие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50EA0F7C"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E60DCCB"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5031BEF" w14:textId="77777777" w:rsidR="00924655" w:rsidRPr="00A1767F" w:rsidRDefault="00924655" w:rsidP="00745C7B">
            <w:pPr>
              <w:pStyle w:val="ConsPlusNormal"/>
            </w:pPr>
          </w:p>
        </w:tc>
      </w:tr>
      <w:tr w:rsidR="00924655" w:rsidRPr="00745C7B" w14:paraId="400C5E9F"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305EAF3F"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B75D8EF"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33101986" w14:textId="77777777" w:rsidR="00924655" w:rsidRPr="00A1767F" w:rsidRDefault="00924655" w:rsidP="00745C7B">
            <w:pPr>
              <w:pStyle w:val="ConsPlusNormal"/>
            </w:pPr>
            <w:r w:rsidRPr="00A1767F">
              <w:t>документ, подтверждающий уплату утилизационного сбора, - для транспортных средств, в отношении которых взимается утилизационный сбор (</w:t>
            </w:r>
            <w:r>
              <w:rPr>
                <w:color w:val="000000"/>
              </w:rPr>
              <w:t>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sidRPr="00A1767F">
              <w:t>)</w:t>
            </w:r>
          </w:p>
        </w:tc>
        <w:tc>
          <w:tcPr>
            <w:tcW w:w="1559" w:type="dxa"/>
            <w:vMerge/>
            <w:tcBorders>
              <w:top w:val="single" w:sz="4" w:space="0" w:color="auto"/>
              <w:left w:val="single" w:sz="4" w:space="0" w:color="auto"/>
              <w:bottom w:val="single" w:sz="4" w:space="0" w:color="auto"/>
              <w:right w:val="single" w:sz="4" w:space="0" w:color="auto"/>
            </w:tcBorders>
          </w:tcPr>
          <w:p w14:paraId="0BAFF536"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785ECFB0"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852802E" w14:textId="77777777" w:rsidR="00924655" w:rsidRPr="00A1767F" w:rsidRDefault="00924655" w:rsidP="00745C7B">
            <w:pPr>
              <w:pStyle w:val="ConsPlusNormal"/>
            </w:pPr>
          </w:p>
        </w:tc>
      </w:tr>
      <w:tr w:rsidR="00924655" w:rsidRPr="00745C7B" w14:paraId="3BF3ED10"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3596C18B"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38BCBC8"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5515B323" w14:textId="77777777" w:rsidR="00924655" w:rsidRPr="00A1767F" w:rsidRDefault="00924655" w:rsidP="00745C7B">
            <w:pPr>
              <w:pStyle w:val="ConsPlusNormal"/>
            </w:pPr>
            <w:r>
              <w:rPr>
                <w:color w:val="000000"/>
              </w:rPr>
              <w:t xml:space="preserve">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w:t>
            </w:r>
            <w:r>
              <w:rPr>
                <w:color w:val="000000"/>
              </w:rPr>
              <w:lastRenderedPageBreak/>
              <w:t>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1559" w:type="dxa"/>
            <w:vMerge/>
            <w:tcBorders>
              <w:top w:val="single" w:sz="4" w:space="0" w:color="auto"/>
              <w:left w:val="single" w:sz="4" w:space="0" w:color="auto"/>
              <w:bottom w:val="single" w:sz="4" w:space="0" w:color="auto"/>
              <w:right w:val="single" w:sz="4" w:space="0" w:color="auto"/>
            </w:tcBorders>
          </w:tcPr>
          <w:p w14:paraId="3C862CBE"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026F4580"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1C9F620" w14:textId="77777777" w:rsidR="00924655" w:rsidRPr="00A1767F" w:rsidRDefault="00924655" w:rsidP="00745C7B">
            <w:pPr>
              <w:pStyle w:val="ConsPlusNormal"/>
            </w:pPr>
          </w:p>
        </w:tc>
      </w:tr>
      <w:tr w:rsidR="00924655" w:rsidRPr="00745C7B" w14:paraId="141B97EB"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17DA5B92"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EF7BD4B"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7125A422" w14:textId="77777777" w:rsidR="00924655" w:rsidRPr="00A1767F" w:rsidRDefault="00924655" w:rsidP="00745C7B">
            <w:pPr>
              <w:pStyle w:val="ConsPlusNormal"/>
            </w:pPr>
            <w:r>
              <w:rPr>
                <w:color w:val="000000"/>
              </w:rP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1559" w:type="dxa"/>
            <w:vMerge/>
            <w:tcBorders>
              <w:top w:val="single" w:sz="4" w:space="0" w:color="auto"/>
              <w:left w:val="single" w:sz="4" w:space="0" w:color="auto"/>
              <w:bottom w:val="single" w:sz="4" w:space="0" w:color="auto"/>
              <w:right w:val="single" w:sz="4" w:space="0" w:color="auto"/>
            </w:tcBorders>
          </w:tcPr>
          <w:p w14:paraId="4C16ADE7"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1D1A5302"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5EF3046" w14:textId="77777777" w:rsidR="00924655" w:rsidRPr="00A1767F" w:rsidRDefault="00924655" w:rsidP="00745C7B">
            <w:pPr>
              <w:pStyle w:val="ConsPlusNormal"/>
            </w:pPr>
          </w:p>
        </w:tc>
      </w:tr>
      <w:tr w:rsidR="00924655" w:rsidRPr="00745C7B" w14:paraId="5E3B1B49" w14:textId="77777777" w:rsidTr="00AA76BE">
        <w:trPr>
          <w:trHeight w:val="305"/>
        </w:trPr>
        <w:tc>
          <w:tcPr>
            <w:tcW w:w="11355" w:type="dxa"/>
            <w:gridSpan w:val="7"/>
            <w:tcBorders>
              <w:top w:val="single" w:sz="4" w:space="0" w:color="auto"/>
              <w:left w:val="single" w:sz="4" w:space="0" w:color="auto"/>
              <w:bottom w:val="single" w:sz="4" w:space="0" w:color="auto"/>
              <w:right w:val="single" w:sz="4" w:space="0" w:color="auto"/>
            </w:tcBorders>
          </w:tcPr>
          <w:p w14:paraId="019FC57A" w14:textId="77777777" w:rsidR="00924655" w:rsidRPr="00A1767F" w:rsidRDefault="00924655" w:rsidP="00BD0EFD">
            <w:pPr>
              <w:pStyle w:val="ConsPlusNormal"/>
              <w:jc w:val="both"/>
            </w:pPr>
            <w:r>
              <w:t xml:space="preserve">15.12. </w:t>
            </w:r>
            <w:r w:rsidR="00AA76BE" w:rsidRPr="00A1767F">
              <w:t>Исключен</w:t>
            </w:r>
          </w:p>
        </w:tc>
        <w:tc>
          <w:tcPr>
            <w:tcW w:w="2410" w:type="dxa"/>
          </w:tcPr>
          <w:p w14:paraId="69678826" w14:textId="77777777" w:rsidR="00924655" w:rsidRPr="00745C7B" w:rsidRDefault="00924655"/>
        </w:tc>
        <w:tc>
          <w:tcPr>
            <w:tcW w:w="2410" w:type="dxa"/>
            <w:tcBorders>
              <w:top w:val="single" w:sz="4" w:space="0" w:color="auto"/>
              <w:left w:val="single" w:sz="4" w:space="0" w:color="auto"/>
              <w:bottom w:val="single" w:sz="4" w:space="0" w:color="auto"/>
              <w:right w:val="single" w:sz="4" w:space="0" w:color="auto"/>
            </w:tcBorders>
          </w:tcPr>
          <w:p w14:paraId="43DF07CD" w14:textId="77777777" w:rsidR="00924655" w:rsidRPr="00745C7B" w:rsidRDefault="00924655">
            <w:r w:rsidRPr="00A1767F">
              <w:t>заявление</w:t>
            </w:r>
          </w:p>
        </w:tc>
      </w:tr>
      <w:tr w:rsidR="00924655" w:rsidRPr="00745C7B" w14:paraId="6030E7EA" w14:textId="77777777" w:rsidTr="00924655">
        <w:trPr>
          <w:gridAfter w:val="3"/>
          <w:wAfter w:w="4839" w:type="dxa"/>
        </w:trPr>
        <w:tc>
          <w:tcPr>
            <w:tcW w:w="2264" w:type="dxa"/>
            <w:vMerge w:val="restart"/>
            <w:tcBorders>
              <w:top w:val="single" w:sz="4" w:space="0" w:color="auto"/>
              <w:left w:val="single" w:sz="4" w:space="0" w:color="auto"/>
              <w:bottom w:val="single" w:sz="4" w:space="0" w:color="auto"/>
              <w:right w:val="single" w:sz="4" w:space="0" w:color="auto"/>
            </w:tcBorders>
          </w:tcPr>
          <w:p w14:paraId="1C92BB3B" w14:textId="77777777" w:rsidR="00924655" w:rsidRPr="00A1767F" w:rsidRDefault="00924655" w:rsidP="00745C7B">
            <w:pPr>
              <w:pStyle w:val="ConsPlusNormal"/>
            </w:pPr>
            <w:r w:rsidRPr="00A1767F">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842" w:type="dxa"/>
            <w:vMerge w:val="restart"/>
            <w:tcBorders>
              <w:top w:val="single" w:sz="4" w:space="0" w:color="auto"/>
              <w:left w:val="single" w:sz="4" w:space="0" w:color="auto"/>
              <w:bottom w:val="single" w:sz="4" w:space="0" w:color="auto"/>
              <w:right w:val="single" w:sz="4" w:space="0" w:color="auto"/>
            </w:tcBorders>
          </w:tcPr>
          <w:p w14:paraId="442575A3" w14:textId="77777777" w:rsidR="00924655" w:rsidRPr="00A1767F" w:rsidRDefault="00924655" w:rsidP="00745C7B">
            <w:pPr>
              <w:pStyle w:val="ConsPlusNormal"/>
            </w:pPr>
            <w:r w:rsidRPr="00A1767F">
              <w:t>регистрационные подразделения ГАИ</w:t>
            </w:r>
          </w:p>
        </w:tc>
        <w:tc>
          <w:tcPr>
            <w:tcW w:w="2410" w:type="dxa"/>
            <w:tcBorders>
              <w:top w:val="single" w:sz="4" w:space="0" w:color="auto"/>
              <w:left w:val="single" w:sz="4" w:space="0" w:color="auto"/>
              <w:bottom w:val="single" w:sz="4" w:space="0" w:color="auto"/>
              <w:right w:val="single" w:sz="4" w:space="0" w:color="auto"/>
            </w:tcBorders>
          </w:tcPr>
          <w:p w14:paraId="6C1ED8B0" w14:textId="77777777" w:rsidR="00924655" w:rsidRPr="00A1767F" w:rsidRDefault="00924655" w:rsidP="00745C7B">
            <w:pPr>
              <w:pStyle w:val="ConsPlusNormal"/>
            </w:pPr>
            <w:r w:rsidRPr="00A1767F">
              <w:t xml:space="preserve"> паспорт или иной документ, удостоверяющий личность</w:t>
            </w:r>
          </w:p>
        </w:tc>
        <w:tc>
          <w:tcPr>
            <w:tcW w:w="1559" w:type="dxa"/>
            <w:vMerge w:val="restart"/>
            <w:tcBorders>
              <w:top w:val="single" w:sz="4" w:space="0" w:color="auto"/>
              <w:left w:val="single" w:sz="4" w:space="0" w:color="auto"/>
              <w:bottom w:val="single" w:sz="4" w:space="0" w:color="auto"/>
              <w:right w:val="single" w:sz="4" w:space="0" w:color="auto"/>
            </w:tcBorders>
          </w:tcPr>
          <w:p w14:paraId="766BB60B" w14:textId="77777777" w:rsidR="00924655" w:rsidRPr="00A1767F" w:rsidRDefault="00924655" w:rsidP="00745C7B">
            <w:pPr>
              <w:pStyle w:val="ConsPlusNormal"/>
            </w:pPr>
            <w:r w:rsidRPr="00A1767F">
              <w:t>бесплатно</w:t>
            </w:r>
          </w:p>
        </w:tc>
        <w:tc>
          <w:tcPr>
            <w:tcW w:w="1134" w:type="dxa"/>
            <w:vMerge w:val="restart"/>
            <w:tcBorders>
              <w:top w:val="single" w:sz="4" w:space="0" w:color="auto"/>
              <w:left w:val="single" w:sz="4" w:space="0" w:color="auto"/>
              <w:bottom w:val="single" w:sz="4" w:space="0" w:color="auto"/>
              <w:right w:val="single" w:sz="4" w:space="0" w:color="auto"/>
            </w:tcBorders>
          </w:tcPr>
          <w:p w14:paraId="1D33C998" w14:textId="77777777" w:rsidR="00924655" w:rsidRPr="00A1767F" w:rsidRDefault="00924655" w:rsidP="00745C7B">
            <w:pPr>
              <w:pStyle w:val="ConsPlusNormal"/>
            </w:pPr>
            <w:r w:rsidRPr="00A1767F">
              <w:t>5 рабочих дней со дня подачи заявления</w:t>
            </w:r>
          </w:p>
        </w:tc>
        <w:tc>
          <w:tcPr>
            <w:tcW w:w="2127" w:type="dxa"/>
            <w:vMerge w:val="restart"/>
            <w:tcBorders>
              <w:top w:val="single" w:sz="4" w:space="0" w:color="auto"/>
              <w:left w:val="single" w:sz="4" w:space="0" w:color="auto"/>
              <w:bottom w:val="single" w:sz="4" w:space="0" w:color="auto"/>
              <w:right w:val="single" w:sz="4" w:space="0" w:color="auto"/>
            </w:tcBorders>
          </w:tcPr>
          <w:p w14:paraId="66C9A0F6" w14:textId="77777777" w:rsidR="00924655" w:rsidRPr="00A1767F" w:rsidRDefault="00924655" w:rsidP="00745C7B">
            <w:pPr>
              <w:pStyle w:val="ConsPlusNormal"/>
            </w:pPr>
            <w:r w:rsidRPr="00A1767F">
              <w:t>6 месяцев</w:t>
            </w:r>
          </w:p>
        </w:tc>
      </w:tr>
      <w:tr w:rsidR="00924655" w:rsidRPr="00745C7B" w14:paraId="4A82D19B"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4F3DE116"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3F0E41C"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1B6BB4DB" w14:textId="77777777" w:rsidR="00924655" w:rsidRPr="00A1767F" w:rsidRDefault="00924655" w:rsidP="00745C7B">
            <w:pPr>
              <w:pStyle w:val="ConsPlusNormal"/>
            </w:pPr>
            <w:r>
              <w:rPr>
                <w:color w:val="000000"/>
              </w:rPr>
              <w:t>копия свидетельства о регистрации транспортного средства (технического паспорта)</w:t>
            </w:r>
          </w:p>
        </w:tc>
        <w:tc>
          <w:tcPr>
            <w:tcW w:w="1559" w:type="dxa"/>
            <w:vMerge/>
            <w:tcBorders>
              <w:top w:val="single" w:sz="4" w:space="0" w:color="auto"/>
              <w:left w:val="single" w:sz="4" w:space="0" w:color="auto"/>
              <w:bottom w:val="single" w:sz="4" w:space="0" w:color="auto"/>
              <w:right w:val="single" w:sz="4" w:space="0" w:color="auto"/>
            </w:tcBorders>
          </w:tcPr>
          <w:p w14:paraId="0E05EF42"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14B86536"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10F7EDF" w14:textId="77777777" w:rsidR="00924655" w:rsidRPr="00A1767F" w:rsidRDefault="00924655" w:rsidP="00745C7B">
            <w:pPr>
              <w:pStyle w:val="ConsPlusNormal"/>
            </w:pPr>
          </w:p>
        </w:tc>
      </w:tr>
      <w:tr w:rsidR="00924655" w:rsidRPr="00745C7B" w14:paraId="005F42BA"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17B001AD"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63D0B09"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7EDD3327" w14:textId="77777777" w:rsidR="00924655" w:rsidRPr="00A1767F" w:rsidRDefault="00924655" w:rsidP="00745C7B">
            <w:pPr>
              <w:pStyle w:val="ConsPlusNormal"/>
            </w:pPr>
            <w:r w:rsidRPr="00A1767F">
              <w:t>заявление</w:t>
            </w:r>
          </w:p>
        </w:tc>
        <w:tc>
          <w:tcPr>
            <w:tcW w:w="1559" w:type="dxa"/>
            <w:vMerge/>
            <w:tcBorders>
              <w:top w:val="single" w:sz="4" w:space="0" w:color="auto"/>
              <w:left w:val="single" w:sz="4" w:space="0" w:color="auto"/>
              <w:bottom w:val="single" w:sz="4" w:space="0" w:color="auto"/>
              <w:right w:val="single" w:sz="4" w:space="0" w:color="auto"/>
            </w:tcBorders>
          </w:tcPr>
          <w:p w14:paraId="07006C09"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63D5B54"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AE578FC" w14:textId="77777777" w:rsidR="00924655" w:rsidRPr="00A1767F" w:rsidRDefault="00924655" w:rsidP="00745C7B">
            <w:pPr>
              <w:pStyle w:val="ConsPlusNormal"/>
            </w:pPr>
          </w:p>
        </w:tc>
      </w:tr>
      <w:tr w:rsidR="00924655" w:rsidRPr="00745C7B" w14:paraId="13BB82AA" w14:textId="77777777" w:rsidTr="0073002D">
        <w:trPr>
          <w:gridAfter w:val="3"/>
          <w:wAfter w:w="4839" w:type="dxa"/>
          <w:trHeight w:val="405"/>
        </w:trPr>
        <w:tc>
          <w:tcPr>
            <w:tcW w:w="2264" w:type="dxa"/>
            <w:vMerge w:val="restart"/>
            <w:tcBorders>
              <w:top w:val="single" w:sz="4" w:space="0" w:color="auto"/>
              <w:left w:val="single" w:sz="4" w:space="0" w:color="auto"/>
              <w:bottom w:val="single" w:sz="4" w:space="0" w:color="auto"/>
              <w:right w:val="single" w:sz="4" w:space="0" w:color="auto"/>
            </w:tcBorders>
          </w:tcPr>
          <w:p w14:paraId="618F91B1" w14:textId="77777777" w:rsidR="00924655" w:rsidRPr="00A1767F" w:rsidRDefault="00924655" w:rsidP="00745C7B">
            <w:pPr>
              <w:pStyle w:val="ConsPlusNormal"/>
            </w:pPr>
            <w:r w:rsidRPr="00A1767F">
              <w:t>15.13-1. Выдача свидетельства о соответствии транспортного средства с внесенными в его конструкцию изменениями требованиям безопасности</w:t>
            </w:r>
          </w:p>
        </w:tc>
        <w:tc>
          <w:tcPr>
            <w:tcW w:w="1842" w:type="dxa"/>
            <w:vMerge w:val="restart"/>
            <w:tcBorders>
              <w:top w:val="single" w:sz="4" w:space="0" w:color="auto"/>
              <w:left w:val="single" w:sz="4" w:space="0" w:color="auto"/>
              <w:bottom w:val="single" w:sz="4" w:space="0" w:color="auto"/>
              <w:right w:val="single" w:sz="4" w:space="0" w:color="auto"/>
            </w:tcBorders>
          </w:tcPr>
          <w:p w14:paraId="5BD50F03" w14:textId="77777777" w:rsidR="00924655" w:rsidRPr="00A1767F" w:rsidRDefault="00924655" w:rsidP="00745C7B">
            <w:pPr>
              <w:pStyle w:val="ConsPlusNormal"/>
            </w:pPr>
            <w:r w:rsidRPr="00A1767F">
              <w:t xml:space="preserve">управления ГАИ управлений внутренних дел областных исполнительных комитетов, главного управления внутренних дел Минского городского </w:t>
            </w:r>
            <w:r w:rsidRPr="00A1767F">
              <w:lastRenderedPageBreak/>
              <w:t>исполнительного комитета</w:t>
            </w:r>
          </w:p>
        </w:tc>
        <w:tc>
          <w:tcPr>
            <w:tcW w:w="2410" w:type="dxa"/>
            <w:tcBorders>
              <w:top w:val="single" w:sz="4" w:space="0" w:color="auto"/>
              <w:left w:val="single" w:sz="4" w:space="0" w:color="auto"/>
              <w:bottom w:val="single" w:sz="4" w:space="0" w:color="auto"/>
              <w:right w:val="single" w:sz="4" w:space="0" w:color="auto"/>
            </w:tcBorders>
          </w:tcPr>
          <w:p w14:paraId="17ADDAE8" w14:textId="77777777" w:rsidR="0073002D" w:rsidRDefault="00924655" w:rsidP="00745C7B">
            <w:pPr>
              <w:pStyle w:val="ConsPlusNormal"/>
            </w:pPr>
            <w:r w:rsidRPr="00A1767F">
              <w:lastRenderedPageBreak/>
              <w:t xml:space="preserve"> </w:t>
            </w:r>
            <w:r w:rsidR="0073002D" w:rsidRPr="00A1767F">
              <w:t xml:space="preserve">заявление </w:t>
            </w:r>
          </w:p>
          <w:p w14:paraId="03B3B094" w14:textId="77777777" w:rsidR="00924655" w:rsidRPr="00A1767F" w:rsidRDefault="00924655"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1F89DD62" w14:textId="77777777" w:rsidR="00924655" w:rsidRPr="00A1767F" w:rsidRDefault="00924655" w:rsidP="00745C7B">
            <w:pPr>
              <w:pStyle w:val="ConsPlusNormal"/>
            </w:pPr>
            <w:r w:rsidRPr="00A1767F">
              <w:t>0,04 базовой величины - за компьютерные услуги</w:t>
            </w:r>
          </w:p>
        </w:tc>
        <w:tc>
          <w:tcPr>
            <w:tcW w:w="1134" w:type="dxa"/>
            <w:vMerge w:val="restart"/>
            <w:tcBorders>
              <w:top w:val="single" w:sz="4" w:space="0" w:color="auto"/>
              <w:left w:val="single" w:sz="4" w:space="0" w:color="auto"/>
              <w:bottom w:val="single" w:sz="4" w:space="0" w:color="auto"/>
              <w:right w:val="single" w:sz="4" w:space="0" w:color="auto"/>
            </w:tcBorders>
          </w:tcPr>
          <w:p w14:paraId="06FEB440" w14:textId="77777777" w:rsidR="00924655" w:rsidRPr="00A1767F" w:rsidRDefault="00924655" w:rsidP="00745C7B">
            <w:pPr>
              <w:pStyle w:val="ConsPlusNormal"/>
            </w:pPr>
            <w:r w:rsidRPr="00A1767F">
              <w:t>7 рабочих дней со дня подачи заявления</w:t>
            </w:r>
          </w:p>
        </w:tc>
        <w:tc>
          <w:tcPr>
            <w:tcW w:w="2127" w:type="dxa"/>
            <w:vMerge w:val="restart"/>
            <w:tcBorders>
              <w:top w:val="single" w:sz="4" w:space="0" w:color="auto"/>
              <w:left w:val="single" w:sz="4" w:space="0" w:color="auto"/>
              <w:bottom w:val="single" w:sz="4" w:space="0" w:color="auto"/>
              <w:right w:val="single" w:sz="4" w:space="0" w:color="auto"/>
            </w:tcBorders>
          </w:tcPr>
          <w:p w14:paraId="74559ED7" w14:textId="77777777" w:rsidR="00924655" w:rsidRPr="00A1767F" w:rsidRDefault="00924655" w:rsidP="00745C7B">
            <w:pPr>
              <w:pStyle w:val="ConsPlusNormal"/>
              <w:jc w:val="both"/>
            </w:pPr>
            <w:r w:rsidRPr="00A1767F">
              <w:t>бессрочно</w:t>
            </w:r>
          </w:p>
        </w:tc>
      </w:tr>
      <w:tr w:rsidR="0073002D" w:rsidRPr="00745C7B" w14:paraId="713FCA91" w14:textId="77777777" w:rsidTr="00924655">
        <w:trPr>
          <w:gridAfter w:val="3"/>
          <w:wAfter w:w="4839" w:type="dxa"/>
          <w:trHeight w:val="975"/>
        </w:trPr>
        <w:tc>
          <w:tcPr>
            <w:tcW w:w="2264" w:type="dxa"/>
            <w:vMerge/>
            <w:tcBorders>
              <w:top w:val="single" w:sz="4" w:space="0" w:color="auto"/>
              <w:left w:val="single" w:sz="4" w:space="0" w:color="auto"/>
              <w:bottom w:val="single" w:sz="4" w:space="0" w:color="auto"/>
              <w:right w:val="single" w:sz="4" w:space="0" w:color="auto"/>
            </w:tcBorders>
          </w:tcPr>
          <w:p w14:paraId="1B905E3F" w14:textId="77777777" w:rsidR="0073002D" w:rsidRPr="00A1767F" w:rsidRDefault="0073002D"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C7C49FE" w14:textId="77777777" w:rsidR="0073002D" w:rsidRPr="00A1767F" w:rsidRDefault="0073002D"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172F441B" w14:textId="77777777" w:rsidR="0073002D" w:rsidRPr="00A1767F" w:rsidRDefault="0073002D" w:rsidP="00745C7B">
            <w:pPr>
              <w:pStyle w:val="ConsPlusNormal"/>
            </w:pPr>
            <w:r w:rsidRPr="00A1767F">
              <w:t xml:space="preserve">паспорт или иной документ, удостоверяющий личность </w:t>
            </w:r>
          </w:p>
        </w:tc>
        <w:tc>
          <w:tcPr>
            <w:tcW w:w="1559" w:type="dxa"/>
            <w:vMerge/>
            <w:tcBorders>
              <w:top w:val="single" w:sz="4" w:space="0" w:color="auto"/>
              <w:left w:val="single" w:sz="4" w:space="0" w:color="auto"/>
              <w:bottom w:val="single" w:sz="4" w:space="0" w:color="auto"/>
              <w:right w:val="single" w:sz="4" w:space="0" w:color="auto"/>
            </w:tcBorders>
          </w:tcPr>
          <w:p w14:paraId="0B548772" w14:textId="77777777" w:rsidR="0073002D" w:rsidRPr="00A1767F" w:rsidRDefault="0073002D"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4DCC667" w14:textId="77777777" w:rsidR="0073002D" w:rsidRPr="00A1767F" w:rsidRDefault="0073002D"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4B43AC7" w14:textId="77777777" w:rsidR="0073002D" w:rsidRPr="00A1767F" w:rsidRDefault="0073002D" w:rsidP="00745C7B">
            <w:pPr>
              <w:pStyle w:val="ConsPlusNormal"/>
              <w:jc w:val="both"/>
            </w:pPr>
          </w:p>
        </w:tc>
      </w:tr>
      <w:tr w:rsidR="00924655" w:rsidRPr="00745C7B" w14:paraId="7F01656D"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374B1A8E"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746996B"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4A7883EC" w14:textId="77777777" w:rsidR="00924655" w:rsidRPr="00A1767F" w:rsidRDefault="00924655" w:rsidP="00BD0EFD">
            <w:pPr>
              <w:pStyle w:val="ConsPlusNormal"/>
            </w:pPr>
            <w:r w:rsidRPr="00A1767F">
              <w:t xml:space="preserve">копия свидетельства о регистрации транспортного средства </w:t>
            </w:r>
            <w:r w:rsidRPr="00A1767F">
              <w:lastRenderedPageBreak/>
              <w:t>(технического паспорта)</w:t>
            </w:r>
          </w:p>
        </w:tc>
        <w:tc>
          <w:tcPr>
            <w:tcW w:w="1559" w:type="dxa"/>
            <w:vMerge/>
            <w:tcBorders>
              <w:top w:val="single" w:sz="4" w:space="0" w:color="auto"/>
              <w:left w:val="single" w:sz="4" w:space="0" w:color="auto"/>
              <w:bottom w:val="single" w:sz="4" w:space="0" w:color="auto"/>
              <w:right w:val="single" w:sz="4" w:space="0" w:color="auto"/>
            </w:tcBorders>
          </w:tcPr>
          <w:p w14:paraId="0C69DDB6"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546B54F3"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34A6D335" w14:textId="77777777" w:rsidR="00924655" w:rsidRPr="00A1767F" w:rsidRDefault="00924655" w:rsidP="00745C7B">
            <w:pPr>
              <w:pStyle w:val="ConsPlusNormal"/>
            </w:pPr>
          </w:p>
        </w:tc>
      </w:tr>
      <w:tr w:rsidR="00924655" w:rsidRPr="00745C7B" w14:paraId="5CF1FAA6"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739D0A3E"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A9EF245"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EC123BF" w14:textId="77777777" w:rsidR="00924655" w:rsidRPr="00A1767F" w:rsidRDefault="00924655" w:rsidP="00745C7B">
            <w:pPr>
              <w:pStyle w:val="ConsPlusNormal"/>
            </w:pPr>
            <w:r w:rsidRPr="00A1767F">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1559" w:type="dxa"/>
            <w:vMerge/>
            <w:tcBorders>
              <w:top w:val="single" w:sz="4" w:space="0" w:color="auto"/>
              <w:left w:val="single" w:sz="4" w:space="0" w:color="auto"/>
              <w:bottom w:val="single" w:sz="4" w:space="0" w:color="auto"/>
              <w:right w:val="single" w:sz="4" w:space="0" w:color="auto"/>
            </w:tcBorders>
          </w:tcPr>
          <w:p w14:paraId="028538B2"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BDCC421"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F5CFA0F" w14:textId="77777777" w:rsidR="00924655" w:rsidRPr="00A1767F" w:rsidRDefault="00924655" w:rsidP="00745C7B">
            <w:pPr>
              <w:pStyle w:val="ConsPlusNormal"/>
            </w:pPr>
          </w:p>
        </w:tc>
      </w:tr>
      <w:tr w:rsidR="00924655" w:rsidRPr="00745C7B" w14:paraId="3BF1C9B7"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4A298D0B"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714B790"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30D2DD9D" w14:textId="77777777" w:rsidR="00924655" w:rsidRPr="00A1767F" w:rsidRDefault="00924655" w:rsidP="00745C7B">
            <w:pPr>
              <w:pStyle w:val="ConsPlusNormal"/>
            </w:pPr>
            <w:r w:rsidRPr="00A1767F">
              <w:t>конструкторская или иная документация на изменяемые элементы конструкции транспортного средства</w:t>
            </w:r>
          </w:p>
        </w:tc>
        <w:tc>
          <w:tcPr>
            <w:tcW w:w="1559" w:type="dxa"/>
            <w:vMerge/>
            <w:tcBorders>
              <w:top w:val="single" w:sz="4" w:space="0" w:color="auto"/>
              <w:left w:val="single" w:sz="4" w:space="0" w:color="auto"/>
              <w:bottom w:val="single" w:sz="4" w:space="0" w:color="auto"/>
              <w:right w:val="single" w:sz="4" w:space="0" w:color="auto"/>
            </w:tcBorders>
          </w:tcPr>
          <w:p w14:paraId="248CA2C2"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24CB455"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3AF0224" w14:textId="77777777" w:rsidR="00924655" w:rsidRPr="00A1767F" w:rsidRDefault="00924655" w:rsidP="00745C7B">
            <w:pPr>
              <w:pStyle w:val="ConsPlusNormal"/>
            </w:pPr>
          </w:p>
        </w:tc>
      </w:tr>
      <w:tr w:rsidR="00924655" w:rsidRPr="00745C7B" w14:paraId="571F3088"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45D43285"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8A2E544"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1C425073" w14:textId="77777777" w:rsidR="00924655" w:rsidRPr="00A1767F" w:rsidRDefault="00924655" w:rsidP="00745C7B">
            <w:pPr>
              <w:pStyle w:val="ConsPlusNormal"/>
            </w:pPr>
            <w:r w:rsidRPr="00A1767F">
              <w:t>техническое описание, содержащее перечень внесенных в конструкцию транспортного средства изменений</w:t>
            </w:r>
          </w:p>
        </w:tc>
        <w:tc>
          <w:tcPr>
            <w:tcW w:w="1559" w:type="dxa"/>
            <w:vMerge/>
            <w:tcBorders>
              <w:top w:val="single" w:sz="4" w:space="0" w:color="auto"/>
              <w:left w:val="single" w:sz="4" w:space="0" w:color="auto"/>
              <w:bottom w:val="single" w:sz="4" w:space="0" w:color="auto"/>
              <w:right w:val="single" w:sz="4" w:space="0" w:color="auto"/>
            </w:tcBorders>
          </w:tcPr>
          <w:p w14:paraId="3715113D"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E43133F"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E4639AB" w14:textId="77777777" w:rsidR="00924655" w:rsidRPr="00A1767F" w:rsidRDefault="00924655" w:rsidP="00745C7B">
            <w:pPr>
              <w:pStyle w:val="ConsPlusNormal"/>
            </w:pPr>
          </w:p>
        </w:tc>
      </w:tr>
      <w:tr w:rsidR="0073002D" w:rsidRPr="00745C7B" w14:paraId="284620F9" w14:textId="77777777" w:rsidTr="0073002D">
        <w:trPr>
          <w:gridAfter w:val="3"/>
          <w:wAfter w:w="4839" w:type="dxa"/>
          <w:trHeight w:val="789"/>
        </w:trPr>
        <w:tc>
          <w:tcPr>
            <w:tcW w:w="2264" w:type="dxa"/>
            <w:vMerge/>
            <w:tcBorders>
              <w:top w:val="single" w:sz="4" w:space="0" w:color="auto"/>
              <w:left w:val="single" w:sz="4" w:space="0" w:color="auto"/>
              <w:bottom w:val="single" w:sz="4" w:space="0" w:color="auto"/>
              <w:right w:val="single" w:sz="4" w:space="0" w:color="auto"/>
            </w:tcBorders>
          </w:tcPr>
          <w:p w14:paraId="6295C252" w14:textId="77777777" w:rsidR="0073002D" w:rsidRPr="00A1767F" w:rsidRDefault="0073002D"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64CB9BA" w14:textId="77777777" w:rsidR="0073002D" w:rsidRPr="00A1767F" w:rsidRDefault="0073002D" w:rsidP="00745C7B">
            <w:pPr>
              <w:pStyle w:val="ConsPlusNormal"/>
            </w:pPr>
          </w:p>
        </w:tc>
        <w:tc>
          <w:tcPr>
            <w:tcW w:w="2410" w:type="dxa"/>
            <w:tcBorders>
              <w:top w:val="single" w:sz="4" w:space="0" w:color="auto"/>
              <w:left w:val="single" w:sz="4" w:space="0" w:color="auto"/>
              <w:right w:val="single" w:sz="4" w:space="0" w:color="auto"/>
            </w:tcBorders>
          </w:tcPr>
          <w:p w14:paraId="687DEAA9" w14:textId="77777777" w:rsidR="0073002D" w:rsidRPr="00A1767F" w:rsidRDefault="0073002D" w:rsidP="00745C7B">
            <w:pPr>
              <w:pStyle w:val="ConsPlusNormal"/>
            </w:pPr>
            <w:r w:rsidRPr="00A1767F">
              <w:t>документ, подтверждающий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41A04A48" w14:textId="77777777" w:rsidR="0073002D" w:rsidRPr="00A1767F" w:rsidRDefault="0073002D"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D4E93C8" w14:textId="77777777" w:rsidR="0073002D" w:rsidRPr="00A1767F" w:rsidRDefault="0073002D"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A884184" w14:textId="77777777" w:rsidR="0073002D" w:rsidRPr="00A1767F" w:rsidRDefault="0073002D" w:rsidP="00745C7B">
            <w:pPr>
              <w:pStyle w:val="ConsPlusNormal"/>
            </w:pPr>
          </w:p>
        </w:tc>
      </w:tr>
      <w:tr w:rsidR="00924655" w:rsidRPr="00745C7B" w14:paraId="0B3521AB" w14:textId="77777777" w:rsidTr="0073002D">
        <w:trPr>
          <w:gridAfter w:val="3"/>
          <w:wAfter w:w="4839" w:type="dxa"/>
          <w:trHeight w:val="405"/>
        </w:trPr>
        <w:tc>
          <w:tcPr>
            <w:tcW w:w="2264" w:type="dxa"/>
            <w:vMerge w:val="restart"/>
            <w:tcBorders>
              <w:top w:val="single" w:sz="4" w:space="0" w:color="auto"/>
              <w:left w:val="single" w:sz="4" w:space="0" w:color="auto"/>
              <w:bottom w:val="single" w:sz="4" w:space="0" w:color="auto"/>
              <w:right w:val="single" w:sz="4" w:space="0" w:color="auto"/>
            </w:tcBorders>
          </w:tcPr>
          <w:p w14:paraId="256BB6E4" w14:textId="77777777" w:rsidR="00924655" w:rsidRPr="00A1767F" w:rsidRDefault="00924655" w:rsidP="00745C7B">
            <w:pPr>
              <w:pStyle w:val="ConsPlusNormal"/>
            </w:pPr>
            <w:r w:rsidRPr="00A1767F">
              <w:t>15.14. Снятие с учета транспортных средств</w:t>
            </w:r>
          </w:p>
        </w:tc>
        <w:tc>
          <w:tcPr>
            <w:tcW w:w="1842" w:type="dxa"/>
            <w:vMerge w:val="restart"/>
            <w:tcBorders>
              <w:top w:val="single" w:sz="4" w:space="0" w:color="auto"/>
              <w:left w:val="single" w:sz="4" w:space="0" w:color="auto"/>
              <w:bottom w:val="single" w:sz="4" w:space="0" w:color="auto"/>
              <w:right w:val="single" w:sz="4" w:space="0" w:color="auto"/>
            </w:tcBorders>
          </w:tcPr>
          <w:p w14:paraId="305418C7" w14:textId="77777777" w:rsidR="00924655" w:rsidRPr="00A1767F" w:rsidRDefault="00924655" w:rsidP="00745C7B">
            <w:pPr>
              <w:pStyle w:val="ConsPlusNormal"/>
            </w:pPr>
            <w:r w:rsidRPr="00A1767F">
              <w:t>регистрационные подразделения ГАИ</w:t>
            </w:r>
          </w:p>
        </w:tc>
        <w:tc>
          <w:tcPr>
            <w:tcW w:w="2410" w:type="dxa"/>
            <w:tcBorders>
              <w:top w:val="single" w:sz="4" w:space="0" w:color="auto"/>
              <w:left w:val="single" w:sz="4" w:space="0" w:color="auto"/>
              <w:bottom w:val="single" w:sz="4" w:space="0" w:color="auto"/>
              <w:right w:val="single" w:sz="4" w:space="0" w:color="auto"/>
            </w:tcBorders>
          </w:tcPr>
          <w:p w14:paraId="25475CDE" w14:textId="77777777" w:rsidR="00924655" w:rsidRPr="00A1767F" w:rsidRDefault="00924655" w:rsidP="00745C7B">
            <w:pPr>
              <w:pStyle w:val="ConsPlusNormal"/>
            </w:pPr>
            <w:r w:rsidRPr="00A1767F">
              <w:t xml:space="preserve"> </w:t>
            </w:r>
            <w:r w:rsidR="0073002D" w:rsidRPr="00A1767F">
              <w:t xml:space="preserve">заявление </w:t>
            </w:r>
          </w:p>
        </w:tc>
        <w:tc>
          <w:tcPr>
            <w:tcW w:w="1559" w:type="dxa"/>
            <w:vMerge w:val="restart"/>
            <w:tcBorders>
              <w:top w:val="single" w:sz="4" w:space="0" w:color="auto"/>
              <w:left w:val="single" w:sz="4" w:space="0" w:color="auto"/>
              <w:bottom w:val="single" w:sz="4" w:space="0" w:color="auto"/>
              <w:right w:val="single" w:sz="4" w:space="0" w:color="auto"/>
            </w:tcBorders>
          </w:tcPr>
          <w:p w14:paraId="3DC26A92" w14:textId="77777777" w:rsidR="00924655" w:rsidRPr="00A1767F" w:rsidRDefault="00924655" w:rsidP="00745C7B">
            <w:pPr>
              <w:pStyle w:val="ConsPlusNormal"/>
            </w:pPr>
            <w:r w:rsidRPr="00A1767F">
              <w:t>1 базовая величина - за выдачу регистрационных знаков транспортного средства, временно допущенного к участию в дорожном движении</w:t>
            </w:r>
          </w:p>
        </w:tc>
        <w:tc>
          <w:tcPr>
            <w:tcW w:w="1134" w:type="dxa"/>
            <w:vMerge w:val="restart"/>
            <w:tcBorders>
              <w:top w:val="single" w:sz="4" w:space="0" w:color="auto"/>
              <w:left w:val="single" w:sz="4" w:space="0" w:color="auto"/>
              <w:bottom w:val="single" w:sz="4" w:space="0" w:color="auto"/>
              <w:right w:val="single" w:sz="4" w:space="0" w:color="auto"/>
            </w:tcBorders>
          </w:tcPr>
          <w:p w14:paraId="667F262C" w14:textId="77777777" w:rsidR="00924655" w:rsidRPr="00A1767F" w:rsidRDefault="00924655" w:rsidP="00745C7B">
            <w:pPr>
              <w:pStyle w:val="ConsPlusNormal"/>
            </w:pPr>
            <w:r w:rsidRPr="00A1767F">
              <w:t>10 рабочих дней со дня подачи заявления</w:t>
            </w:r>
          </w:p>
        </w:tc>
        <w:tc>
          <w:tcPr>
            <w:tcW w:w="2127" w:type="dxa"/>
            <w:vMerge w:val="restart"/>
            <w:tcBorders>
              <w:top w:val="single" w:sz="4" w:space="0" w:color="auto"/>
              <w:left w:val="single" w:sz="4" w:space="0" w:color="auto"/>
              <w:bottom w:val="single" w:sz="4" w:space="0" w:color="auto"/>
              <w:right w:val="single" w:sz="4" w:space="0" w:color="auto"/>
            </w:tcBorders>
          </w:tcPr>
          <w:p w14:paraId="36E85C99" w14:textId="77777777" w:rsidR="00924655" w:rsidRPr="00A1767F" w:rsidRDefault="00924655" w:rsidP="00745C7B">
            <w:pPr>
              <w:pStyle w:val="ConsPlusNormal"/>
            </w:pPr>
            <w:r w:rsidRPr="00A1767F">
              <w:t>бессрочно</w:t>
            </w:r>
          </w:p>
        </w:tc>
      </w:tr>
      <w:tr w:rsidR="0073002D" w:rsidRPr="00745C7B" w14:paraId="381B1ACA" w14:textId="77777777" w:rsidTr="00924655">
        <w:trPr>
          <w:gridAfter w:val="3"/>
          <w:wAfter w:w="4839" w:type="dxa"/>
          <w:trHeight w:val="975"/>
        </w:trPr>
        <w:tc>
          <w:tcPr>
            <w:tcW w:w="2264" w:type="dxa"/>
            <w:vMerge/>
            <w:tcBorders>
              <w:top w:val="single" w:sz="4" w:space="0" w:color="auto"/>
              <w:left w:val="single" w:sz="4" w:space="0" w:color="auto"/>
              <w:bottom w:val="single" w:sz="4" w:space="0" w:color="auto"/>
              <w:right w:val="single" w:sz="4" w:space="0" w:color="auto"/>
            </w:tcBorders>
          </w:tcPr>
          <w:p w14:paraId="1059468F" w14:textId="77777777" w:rsidR="0073002D" w:rsidRPr="00A1767F" w:rsidRDefault="0073002D"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BF4A095" w14:textId="77777777" w:rsidR="0073002D" w:rsidRPr="00A1767F" w:rsidRDefault="0073002D"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02C15CA8" w14:textId="77777777" w:rsidR="0073002D" w:rsidRPr="00A1767F" w:rsidRDefault="0073002D" w:rsidP="00745C7B">
            <w:pPr>
              <w:pStyle w:val="ConsPlusNormal"/>
            </w:pPr>
            <w:r w:rsidRPr="00A1767F">
              <w:t>паспорт или иной документ, удостоверяющий личность</w:t>
            </w:r>
          </w:p>
        </w:tc>
        <w:tc>
          <w:tcPr>
            <w:tcW w:w="1559" w:type="dxa"/>
            <w:vMerge/>
            <w:tcBorders>
              <w:top w:val="single" w:sz="4" w:space="0" w:color="auto"/>
              <w:left w:val="single" w:sz="4" w:space="0" w:color="auto"/>
              <w:bottom w:val="single" w:sz="4" w:space="0" w:color="auto"/>
              <w:right w:val="single" w:sz="4" w:space="0" w:color="auto"/>
            </w:tcBorders>
          </w:tcPr>
          <w:p w14:paraId="4F0C5B6B" w14:textId="77777777" w:rsidR="0073002D" w:rsidRPr="00A1767F" w:rsidRDefault="0073002D"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281BEF2B" w14:textId="77777777" w:rsidR="0073002D" w:rsidRPr="00A1767F" w:rsidRDefault="0073002D"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2B30030" w14:textId="77777777" w:rsidR="0073002D" w:rsidRPr="00A1767F" w:rsidRDefault="0073002D" w:rsidP="00745C7B">
            <w:pPr>
              <w:pStyle w:val="ConsPlusNormal"/>
            </w:pPr>
          </w:p>
        </w:tc>
      </w:tr>
      <w:tr w:rsidR="00924655" w:rsidRPr="00745C7B" w14:paraId="7554048F"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02DF79B3"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24C71FD"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59BDC5F6" w14:textId="77777777" w:rsidR="00924655" w:rsidRPr="00A1767F" w:rsidRDefault="00924655" w:rsidP="00745C7B">
            <w:pPr>
              <w:pStyle w:val="ConsPlusNormal"/>
            </w:pPr>
            <w:r w:rsidRPr="00A1767F">
              <w:t>свидетельство о регистрации транспортного средства (технический паспорт)</w:t>
            </w:r>
          </w:p>
        </w:tc>
        <w:tc>
          <w:tcPr>
            <w:tcW w:w="1559" w:type="dxa"/>
            <w:vMerge/>
            <w:tcBorders>
              <w:top w:val="single" w:sz="4" w:space="0" w:color="auto"/>
              <w:left w:val="single" w:sz="4" w:space="0" w:color="auto"/>
              <w:bottom w:val="single" w:sz="4" w:space="0" w:color="auto"/>
              <w:right w:val="single" w:sz="4" w:space="0" w:color="auto"/>
            </w:tcBorders>
          </w:tcPr>
          <w:p w14:paraId="6060510C"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A121BAA"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3BC2E96" w14:textId="77777777" w:rsidR="00924655" w:rsidRPr="00A1767F" w:rsidRDefault="00924655" w:rsidP="00745C7B">
            <w:pPr>
              <w:pStyle w:val="ConsPlusNormal"/>
            </w:pPr>
          </w:p>
        </w:tc>
      </w:tr>
      <w:tr w:rsidR="00924655" w:rsidRPr="00745C7B" w14:paraId="2A4D9D9B"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333FDA83"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3AE911B" w14:textId="77777777" w:rsidR="00924655" w:rsidRPr="00A1767F" w:rsidRDefault="00924655"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4B019785" w14:textId="77777777" w:rsidR="00924655" w:rsidRPr="00A1767F" w:rsidRDefault="00924655" w:rsidP="00745C7B">
            <w:pPr>
              <w:pStyle w:val="ConsPlusNormal"/>
            </w:pPr>
            <w:r w:rsidRPr="00A1767F">
              <w:t>свидетельство о регистрации транспортного средства (технический паспорт)</w:t>
            </w:r>
          </w:p>
          <w:p w14:paraId="171E9393" w14:textId="77777777" w:rsidR="00924655" w:rsidRPr="00A1767F" w:rsidRDefault="00924655" w:rsidP="00745C7B">
            <w:pPr>
              <w:pStyle w:val="ConsPlusNormal"/>
            </w:pPr>
            <w:r w:rsidRPr="00A1767F">
              <w:t>регистрационные знаки транспортного средства</w:t>
            </w:r>
          </w:p>
        </w:tc>
        <w:tc>
          <w:tcPr>
            <w:tcW w:w="1559" w:type="dxa"/>
            <w:vMerge/>
            <w:tcBorders>
              <w:top w:val="single" w:sz="4" w:space="0" w:color="auto"/>
              <w:left w:val="single" w:sz="4" w:space="0" w:color="auto"/>
              <w:bottom w:val="single" w:sz="4" w:space="0" w:color="auto"/>
              <w:right w:val="single" w:sz="4" w:space="0" w:color="auto"/>
            </w:tcBorders>
          </w:tcPr>
          <w:p w14:paraId="0B10221B"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04F92607"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5348134" w14:textId="77777777" w:rsidR="00924655" w:rsidRPr="00A1767F" w:rsidRDefault="00924655" w:rsidP="00745C7B">
            <w:pPr>
              <w:pStyle w:val="ConsPlusNormal"/>
            </w:pPr>
          </w:p>
        </w:tc>
      </w:tr>
      <w:tr w:rsidR="00924655" w:rsidRPr="00745C7B" w14:paraId="2A88F5B7"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7EA4047E"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54D5706" w14:textId="77777777" w:rsidR="00924655" w:rsidRPr="00A1767F" w:rsidRDefault="00924655"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331067C2" w14:textId="77777777" w:rsidR="00924655" w:rsidRPr="00A1767F" w:rsidRDefault="00924655"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17694A95" w14:textId="77777777" w:rsidR="00924655" w:rsidRPr="00A1767F" w:rsidRDefault="00924655" w:rsidP="00745C7B">
            <w:pPr>
              <w:pStyle w:val="ConsPlusNormal"/>
            </w:pPr>
            <w:r w:rsidRPr="00A1767F">
              <w:t>0,08 базовой величины - за оформление заявления</w:t>
            </w:r>
          </w:p>
        </w:tc>
        <w:tc>
          <w:tcPr>
            <w:tcW w:w="1134" w:type="dxa"/>
            <w:vMerge/>
            <w:tcBorders>
              <w:top w:val="single" w:sz="4" w:space="0" w:color="auto"/>
              <w:left w:val="single" w:sz="4" w:space="0" w:color="auto"/>
              <w:bottom w:val="single" w:sz="4" w:space="0" w:color="auto"/>
              <w:right w:val="single" w:sz="4" w:space="0" w:color="auto"/>
            </w:tcBorders>
          </w:tcPr>
          <w:p w14:paraId="3D5EE615"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CAD970E" w14:textId="77777777" w:rsidR="00924655" w:rsidRPr="00A1767F" w:rsidRDefault="00924655" w:rsidP="00745C7B">
            <w:pPr>
              <w:pStyle w:val="ConsPlusNormal"/>
            </w:pPr>
          </w:p>
        </w:tc>
      </w:tr>
      <w:tr w:rsidR="00924655" w:rsidRPr="00745C7B" w14:paraId="05093EF9"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63472A3F"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C2C98A4" w14:textId="77777777" w:rsidR="00924655" w:rsidRPr="00A1767F" w:rsidRDefault="00924655"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15E898AF" w14:textId="77777777" w:rsidR="00924655" w:rsidRPr="00A1767F" w:rsidRDefault="00924655" w:rsidP="00745C7B">
            <w:pPr>
              <w:pStyle w:val="ConsPlusNormal"/>
            </w:pPr>
            <w:r w:rsidRPr="00A1767F">
              <w:t>регистрационные знаки транспортного средства</w:t>
            </w:r>
          </w:p>
          <w:p w14:paraId="17362188" w14:textId="77777777" w:rsidR="00924655" w:rsidRPr="00A1767F" w:rsidRDefault="00924655" w:rsidP="00745C7B">
            <w:pPr>
              <w:pStyle w:val="ConsPlusNormal"/>
            </w:pPr>
            <w:r w:rsidRPr="00A1767F">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1559" w:type="dxa"/>
            <w:vMerge/>
            <w:tcBorders>
              <w:top w:val="single" w:sz="4" w:space="0" w:color="auto"/>
              <w:left w:val="single" w:sz="4" w:space="0" w:color="auto"/>
              <w:bottom w:val="single" w:sz="4" w:space="0" w:color="auto"/>
              <w:right w:val="single" w:sz="4" w:space="0" w:color="auto"/>
            </w:tcBorders>
          </w:tcPr>
          <w:p w14:paraId="12B11B7A"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2F77CC39"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1E26354" w14:textId="77777777" w:rsidR="00924655" w:rsidRPr="00A1767F" w:rsidRDefault="00924655" w:rsidP="00745C7B">
            <w:pPr>
              <w:pStyle w:val="ConsPlusNormal"/>
            </w:pPr>
          </w:p>
        </w:tc>
      </w:tr>
      <w:tr w:rsidR="00924655" w:rsidRPr="00745C7B" w14:paraId="6465F785"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4EC18570"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128EF41" w14:textId="77777777" w:rsidR="00924655" w:rsidRPr="00A1767F" w:rsidRDefault="00924655"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4A6F7B16" w14:textId="77777777" w:rsidR="00924655" w:rsidRPr="00A1767F" w:rsidRDefault="00924655"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31D1D92E" w14:textId="77777777" w:rsidR="00924655" w:rsidRPr="00A1767F" w:rsidRDefault="00924655" w:rsidP="00745C7B">
            <w:pPr>
              <w:pStyle w:val="ConsPlusNormal"/>
            </w:pPr>
            <w:r w:rsidRPr="00A1767F">
              <w:t>0,04 базовой величины - за компьютерные услуги</w:t>
            </w:r>
          </w:p>
        </w:tc>
        <w:tc>
          <w:tcPr>
            <w:tcW w:w="1134" w:type="dxa"/>
            <w:vMerge/>
            <w:tcBorders>
              <w:top w:val="single" w:sz="4" w:space="0" w:color="auto"/>
              <w:left w:val="single" w:sz="4" w:space="0" w:color="auto"/>
              <w:bottom w:val="single" w:sz="4" w:space="0" w:color="auto"/>
              <w:right w:val="single" w:sz="4" w:space="0" w:color="auto"/>
            </w:tcBorders>
          </w:tcPr>
          <w:p w14:paraId="5A85798C"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D94E6C5" w14:textId="77777777" w:rsidR="00924655" w:rsidRPr="00A1767F" w:rsidRDefault="00924655" w:rsidP="00745C7B">
            <w:pPr>
              <w:pStyle w:val="ConsPlusNormal"/>
            </w:pPr>
          </w:p>
        </w:tc>
      </w:tr>
      <w:tr w:rsidR="0073002D" w:rsidRPr="00745C7B" w14:paraId="7BD3EF8D" w14:textId="77777777" w:rsidTr="0073002D">
        <w:trPr>
          <w:gridAfter w:val="3"/>
          <w:wAfter w:w="4839" w:type="dxa"/>
          <w:trHeight w:val="1194"/>
        </w:trPr>
        <w:tc>
          <w:tcPr>
            <w:tcW w:w="2264" w:type="dxa"/>
            <w:vMerge/>
            <w:tcBorders>
              <w:top w:val="single" w:sz="4" w:space="0" w:color="auto"/>
              <w:left w:val="single" w:sz="4" w:space="0" w:color="auto"/>
              <w:bottom w:val="single" w:sz="4" w:space="0" w:color="auto"/>
              <w:right w:val="single" w:sz="4" w:space="0" w:color="auto"/>
            </w:tcBorders>
          </w:tcPr>
          <w:p w14:paraId="36D58EFF" w14:textId="77777777" w:rsidR="0073002D" w:rsidRPr="00A1767F" w:rsidRDefault="0073002D"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9DB92C5" w14:textId="77777777" w:rsidR="0073002D" w:rsidRPr="00A1767F" w:rsidRDefault="0073002D" w:rsidP="00745C7B">
            <w:pPr>
              <w:pStyle w:val="ConsPlusNormal"/>
            </w:pPr>
          </w:p>
        </w:tc>
        <w:tc>
          <w:tcPr>
            <w:tcW w:w="2410" w:type="dxa"/>
            <w:tcBorders>
              <w:top w:val="single" w:sz="4" w:space="0" w:color="auto"/>
              <w:left w:val="single" w:sz="4" w:space="0" w:color="auto"/>
              <w:right w:val="single" w:sz="4" w:space="0" w:color="auto"/>
            </w:tcBorders>
          </w:tcPr>
          <w:p w14:paraId="379A6A01" w14:textId="77777777" w:rsidR="0073002D" w:rsidRPr="00A1767F" w:rsidRDefault="0073002D" w:rsidP="00745C7B">
            <w:pPr>
              <w:pStyle w:val="ConsPlusNormal"/>
            </w:pPr>
            <w:r w:rsidRPr="00A1767F">
              <w:t>копия решения суда - в случае снятия с учета транспортного средства на основании решения суда</w:t>
            </w:r>
          </w:p>
        </w:tc>
        <w:tc>
          <w:tcPr>
            <w:tcW w:w="1559" w:type="dxa"/>
            <w:vMerge/>
            <w:tcBorders>
              <w:top w:val="single" w:sz="4" w:space="0" w:color="auto"/>
              <w:left w:val="single" w:sz="4" w:space="0" w:color="auto"/>
              <w:bottom w:val="single" w:sz="4" w:space="0" w:color="auto"/>
              <w:right w:val="single" w:sz="4" w:space="0" w:color="auto"/>
            </w:tcBorders>
          </w:tcPr>
          <w:p w14:paraId="39E18B6B" w14:textId="77777777" w:rsidR="0073002D" w:rsidRPr="00A1767F" w:rsidRDefault="0073002D"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1CAE66A8" w14:textId="77777777" w:rsidR="0073002D" w:rsidRPr="00A1767F" w:rsidRDefault="0073002D"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9A50C40" w14:textId="77777777" w:rsidR="0073002D" w:rsidRPr="00A1767F" w:rsidRDefault="0073002D" w:rsidP="00745C7B">
            <w:pPr>
              <w:pStyle w:val="ConsPlusNormal"/>
            </w:pPr>
          </w:p>
        </w:tc>
      </w:tr>
      <w:tr w:rsidR="0073002D" w:rsidRPr="00745C7B" w14:paraId="0A1157BD" w14:textId="77777777" w:rsidTr="0073002D">
        <w:trPr>
          <w:gridAfter w:val="3"/>
          <w:wAfter w:w="4839" w:type="dxa"/>
          <w:trHeight w:val="794"/>
        </w:trPr>
        <w:tc>
          <w:tcPr>
            <w:tcW w:w="2264" w:type="dxa"/>
            <w:vMerge/>
            <w:tcBorders>
              <w:top w:val="single" w:sz="4" w:space="0" w:color="auto"/>
              <w:left w:val="single" w:sz="4" w:space="0" w:color="auto"/>
              <w:bottom w:val="single" w:sz="4" w:space="0" w:color="auto"/>
              <w:right w:val="single" w:sz="4" w:space="0" w:color="auto"/>
            </w:tcBorders>
          </w:tcPr>
          <w:p w14:paraId="0C9A018A" w14:textId="77777777" w:rsidR="0073002D" w:rsidRPr="00A1767F" w:rsidRDefault="0073002D"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B39D4CA" w14:textId="77777777" w:rsidR="0073002D" w:rsidRPr="00A1767F" w:rsidRDefault="0073002D" w:rsidP="00745C7B">
            <w:pPr>
              <w:pStyle w:val="ConsPlusNormal"/>
            </w:pPr>
          </w:p>
        </w:tc>
        <w:tc>
          <w:tcPr>
            <w:tcW w:w="2410" w:type="dxa"/>
            <w:tcBorders>
              <w:top w:val="single" w:sz="4" w:space="0" w:color="auto"/>
              <w:left w:val="single" w:sz="4" w:space="0" w:color="auto"/>
              <w:right w:val="single" w:sz="4" w:space="0" w:color="auto"/>
            </w:tcBorders>
          </w:tcPr>
          <w:p w14:paraId="44A51210" w14:textId="77777777" w:rsidR="0073002D" w:rsidRPr="00A1767F" w:rsidRDefault="0073002D" w:rsidP="00745C7B">
            <w:pPr>
              <w:pStyle w:val="ConsPlusNormal"/>
            </w:pPr>
            <w:r w:rsidRPr="00A1767F">
              <w:t>документы, подтверждающие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0BB2D0FF" w14:textId="77777777" w:rsidR="0073002D" w:rsidRPr="00A1767F" w:rsidRDefault="0073002D"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60890AA" w14:textId="77777777" w:rsidR="0073002D" w:rsidRPr="00A1767F" w:rsidRDefault="0073002D"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1A2B547" w14:textId="77777777" w:rsidR="0073002D" w:rsidRPr="00A1767F" w:rsidRDefault="0073002D" w:rsidP="00745C7B">
            <w:pPr>
              <w:pStyle w:val="ConsPlusNormal"/>
            </w:pPr>
          </w:p>
        </w:tc>
      </w:tr>
      <w:tr w:rsidR="00924655" w:rsidRPr="00745C7B" w14:paraId="725B183E" w14:textId="77777777" w:rsidTr="0073002D">
        <w:trPr>
          <w:gridAfter w:val="3"/>
          <w:wAfter w:w="4839" w:type="dxa"/>
          <w:trHeight w:val="165"/>
        </w:trPr>
        <w:tc>
          <w:tcPr>
            <w:tcW w:w="2264" w:type="dxa"/>
            <w:vMerge w:val="restart"/>
            <w:tcBorders>
              <w:top w:val="single" w:sz="4" w:space="0" w:color="auto"/>
              <w:left w:val="single" w:sz="4" w:space="0" w:color="auto"/>
              <w:bottom w:val="single" w:sz="4" w:space="0" w:color="auto"/>
              <w:right w:val="single" w:sz="4" w:space="0" w:color="auto"/>
            </w:tcBorders>
          </w:tcPr>
          <w:p w14:paraId="565F9359" w14:textId="77777777" w:rsidR="00924655" w:rsidRPr="00A1767F" w:rsidRDefault="00924655" w:rsidP="00745C7B">
            <w:pPr>
              <w:pStyle w:val="ConsPlusNormal"/>
            </w:pPr>
            <w:r w:rsidRPr="00A1767F">
              <w:t>15.15. Внесение изменений в документы, связанные с государственной регистрацией транспортных средств</w:t>
            </w:r>
            <w:r>
              <w:t xml:space="preserve"> </w:t>
            </w:r>
            <w:r>
              <w:rPr>
                <w:color w:val="000000"/>
              </w:rPr>
              <w:t>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1842" w:type="dxa"/>
            <w:vMerge w:val="restart"/>
            <w:tcBorders>
              <w:top w:val="single" w:sz="4" w:space="0" w:color="auto"/>
              <w:left w:val="single" w:sz="4" w:space="0" w:color="auto"/>
              <w:bottom w:val="single" w:sz="4" w:space="0" w:color="auto"/>
              <w:right w:val="single" w:sz="4" w:space="0" w:color="auto"/>
            </w:tcBorders>
          </w:tcPr>
          <w:p w14:paraId="2BA4A52F" w14:textId="77777777" w:rsidR="00924655" w:rsidRPr="00A1767F" w:rsidRDefault="00924655" w:rsidP="00745C7B">
            <w:pPr>
              <w:pStyle w:val="ConsPlusNormal"/>
            </w:pPr>
            <w:r w:rsidRPr="00A1767F">
              <w:t>регистрационные подразделения ГАИ</w:t>
            </w:r>
          </w:p>
        </w:tc>
        <w:tc>
          <w:tcPr>
            <w:tcW w:w="2410" w:type="dxa"/>
            <w:tcBorders>
              <w:top w:val="single" w:sz="4" w:space="0" w:color="auto"/>
              <w:left w:val="single" w:sz="4" w:space="0" w:color="auto"/>
              <w:bottom w:val="single" w:sz="4" w:space="0" w:color="auto"/>
              <w:right w:val="single" w:sz="4" w:space="0" w:color="auto"/>
            </w:tcBorders>
          </w:tcPr>
          <w:p w14:paraId="6661CC78" w14:textId="77777777" w:rsidR="00924655" w:rsidRPr="00A1767F" w:rsidRDefault="00924655" w:rsidP="0073002D">
            <w:pPr>
              <w:pStyle w:val="ConsPlusNormal"/>
            </w:pPr>
            <w:r w:rsidRPr="00A1767F">
              <w:t xml:space="preserve"> </w:t>
            </w:r>
            <w:r w:rsidR="0073002D" w:rsidRPr="00A1767F">
              <w:t>заявление</w:t>
            </w:r>
          </w:p>
        </w:tc>
        <w:tc>
          <w:tcPr>
            <w:tcW w:w="1559" w:type="dxa"/>
            <w:vMerge w:val="restart"/>
            <w:tcBorders>
              <w:top w:val="single" w:sz="4" w:space="0" w:color="auto"/>
              <w:left w:val="single" w:sz="4" w:space="0" w:color="auto"/>
              <w:bottom w:val="single" w:sz="4" w:space="0" w:color="auto"/>
              <w:right w:val="single" w:sz="4" w:space="0" w:color="auto"/>
            </w:tcBorders>
          </w:tcPr>
          <w:p w14:paraId="50EE13F9" w14:textId="77777777" w:rsidR="00924655" w:rsidRPr="00A1767F" w:rsidRDefault="00924655" w:rsidP="00745C7B">
            <w:pPr>
              <w:pStyle w:val="ConsPlusNormal"/>
            </w:pPr>
            <w:r w:rsidRPr="00A1767F">
              <w:t>1 базовая величина - за выдачу свидетельства о регистрации транспортного средства</w:t>
            </w:r>
          </w:p>
        </w:tc>
        <w:tc>
          <w:tcPr>
            <w:tcW w:w="1134" w:type="dxa"/>
            <w:vMerge w:val="restart"/>
            <w:tcBorders>
              <w:top w:val="single" w:sz="4" w:space="0" w:color="auto"/>
              <w:left w:val="single" w:sz="4" w:space="0" w:color="auto"/>
              <w:bottom w:val="single" w:sz="4" w:space="0" w:color="auto"/>
              <w:right w:val="single" w:sz="4" w:space="0" w:color="auto"/>
            </w:tcBorders>
          </w:tcPr>
          <w:p w14:paraId="58812560" w14:textId="77777777" w:rsidR="00924655" w:rsidRPr="00A1767F" w:rsidRDefault="00924655" w:rsidP="00745C7B">
            <w:pPr>
              <w:pStyle w:val="ConsPlusNormal"/>
            </w:pPr>
            <w:r w:rsidRPr="00A1767F">
              <w:t>10 рабочих дней со дня подачи заявления</w:t>
            </w:r>
          </w:p>
        </w:tc>
        <w:tc>
          <w:tcPr>
            <w:tcW w:w="2127" w:type="dxa"/>
            <w:vMerge w:val="restart"/>
            <w:tcBorders>
              <w:top w:val="single" w:sz="4" w:space="0" w:color="auto"/>
              <w:left w:val="single" w:sz="4" w:space="0" w:color="auto"/>
              <w:bottom w:val="single" w:sz="4" w:space="0" w:color="auto"/>
              <w:right w:val="single" w:sz="4" w:space="0" w:color="auto"/>
            </w:tcBorders>
          </w:tcPr>
          <w:p w14:paraId="6D83BF9F" w14:textId="77777777" w:rsidR="00924655" w:rsidRPr="00A1767F" w:rsidRDefault="00924655" w:rsidP="00745C7B">
            <w:pPr>
              <w:pStyle w:val="ConsPlusNormal"/>
            </w:pPr>
            <w:r w:rsidRPr="00A1767F">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73002D" w:rsidRPr="00745C7B" w14:paraId="7841F941" w14:textId="77777777" w:rsidTr="00924655">
        <w:trPr>
          <w:gridAfter w:val="3"/>
          <w:wAfter w:w="4839" w:type="dxa"/>
          <w:trHeight w:val="765"/>
        </w:trPr>
        <w:tc>
          <w:tcPr>
            <w:tcW w:w="2264" w:type="dxa"/>
            <w:vMerge/>
            <w:tcBorders>
              <w:top w:val="single" w:sz="4" w:space="0" w:color="auto"/>
              <w:left w:val="single" w:sz="4" w:space="0" w:color="auto"/>
              <w:bottom w:val="single" w:sz="4" w:space="0" w:color="auto"/>
              <w:right w:val="single" w:sz="4" w:space="0" w:color="auto"/>
            </w:tcBorders>
          </w:tcPr>
          <w:p w14:paraId="2BBDE881" w14:textId="77777777" w:rsidR="0073002D" w:rsidRPr="00A1767F" w:rsidRDefault="0073002D"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F8D5895" w14:textId="77777777" w:rsidR="0073002D" w:rsidRPr="00A1767F" w:rsidRDefault="0073002D"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5C8C1D0D" w14:textId="77777777" w:rsidR="0073002D" w:rsidRPr="00A1767F" w:rsidRDefault="0073002D" w:rsidP="00745C7B">
            <w:pPr>
              <w:pStyle w:val="ConsPlusNormal"/>
            </w:pPr>
            <w:r w:rsidRPr="00A1767F">
              <w:t>паспорт или иной документ, удосто</w:t>
            </w:r>
            <w:r>
              <w:t>веряющий личность</w:t>
            </w:r>
          </w:p>
        </w:tc>
        <w:tc>
          <w:tcPr>
            <w:tcW w:w="1559" w:type="dxa"/>
            <w:vMerge/>
            <w:tcBorders>
              <w:top w:val="single" w:sz="4" w:space="0" w:color="auto"/>
              <w:left w:val="single" w:sz="4" w:space="0" w:color="auto"/>
              <w:bottom w:val="single" w:sz="4" w:space="0" w:color="auto"/>
              <w:right w:val="single" w:sz="4" w:space="0" w:color="auto"/>
            </w:tcBorders>
          </w:tcPr>
          <w:p w14:paraId="06435C29" w14:textId="77777777" w:rsidR="0073002D" w:rsidRPr="00A1767F" w:rsidRDefault="0073002D"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1333B9A" w14:textId="77777777" w:rsidR="0073002D" w:rsidRPr="00A1767F" w:rsidRDefault="0073002D"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5827152" w14:textId="77777777" w:rsidR="0073002D" w:rsidRPr="00A1767F" w:rsidRDefault="0073002D" w:rsidP="00745C7B">
            <w:pPr>
              <w:pStyle w:val="ConsPlusNormal"/>
            </w:pPr>
          </w:p>
        </w:tc>
      </w:tr>
      <w:tr w:rsidR="00924655" w:rsidRPr="00745C7B" w14:paraId="5EAADE95"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160421BC"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78EEB29" w14:textId="77777777" w:rsidR="00924655" w:rsidRPr="00A1767F" w:rsidRDefault="00924655"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00E050C6" w14:textId="77777777" w:rsidR="00924655" w:rsidRPr="00A1767F" w:rsidRDefault="00924655" w:rsidP="00BD0EFD">
            <w:pPr>
              <w:pStyle w:val="ConsPlusNormal"/>
            </w:pPr>
            <w:r w:rsidRPr="00A1767F">
              <w:t xml:space="preserve"> паспорт или иной документ, удосто</w:t>
            </w:r>
            <w:r>
              <w:t>веряющий личность</w:t>
            </w:r>
          </w:p>
          <w:p w14:paraId="38877D58" w14:textId="77777777" w:rsidR="00924655" w:rsidRPr="00A1767F" w:rsidRDefault="00924655" w:rsidP="00BD0EFD">
            <w:pPr>
              <w:pStyle w:val="ConsPlusNormal"/>
            </w:pPr>
            <w:r w:rsidRPr="00A1767F">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1559" w:type="dxa"/>
            <w:vMerge/>
            <w:tcBorders>
              <w:top w:val="single" w:sz="4" w:space="0" w:color="auto"/>
              <w:left w:val="single" w:sz="4" w:space="0" w:color="auto"/>
              <w:bottom w:val="single" w:sz="4" w:space="0" w:color="auto"/>
              <w:right w:val="single" w:sz="4" w:space="0" w:color="auto"/>
            </w:tcBorders>
          </w:tcPr>
          <w:p w14:paraId="40E06266"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7B2BC8A7"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9BDBA8F" w14:textId="77777777" w:rsidR="00924655" w:rsidRPr="00A1767F" w:rsidRDefault="00924655" w:rsidP="00745C7B">
            <w:pPr>
              <w:pStyle w:val="ConsPlusNormal"/>
            </w:pPr>
          </w:p>
        </w:tc>
      </w:tr>
      <w:tr w:rsidR="00924655" w:rsidRPr="00745C7B" w14:paraId="485B05F2"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5C29E3C7"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E14277A" w14:textId="77777777" w:rsidR="00924655" w:rsidRPr="00A1767F" w:rsidRDefault="00924655"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763B5985" w14:textId="77777777" w:rsidR="00924655" w:rsidRPr="00A1767F" w:rsidRDefault="00924655"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5DE63A3A" w14:textId="77777777" w:rsidR="00924655" w:rsidRPr="00A1767F" w:rsidRDefault="00924655" w:rsidP="00745C7B">
            <w:pPr>
              <w:pStyle w:val="ConsPlusNormal"/>
            </w:pPr>
            <w:r w:rsidRPr="00A1767F">
              <w:t>1 базовая величина - за выдачу регистрационного знака на мотоцикл, мопед - в случае выдачи нового регистрационного знака</w:t>
            </w:r>
          </w:p>
        </w:tc>
        <w:tc>
          <w:tcPr>
            <w:tcW w:w="1134" w:type="dxa"/>
            <w:vMerge/>
            <w:tcBorders>
              <w:top w:val="single" w:sz="4" w:space="0" w:color="auto"/>
              <w:left w:val="single" w:sz="4" w:space="0" w:color="auto"/>
              <w:bottom w:val="single" w:sz="4" w:space="0" w:color="auto"/>
              <w:right w:val="single" w:sz="4" w:space="0" w:color="auto"/>
            </w:tcBorders>
          </w:tcPr>
          <w:p w14:paraId="6454A719"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E9B56BB" w14:textId="77777777" w:rsidR="00924655" w:rsidRPr="00A1767F" w:rsidRDefault="00924655" w:rsidP="00745C7B">
            <w:pPr>
              <w:pStyle w:val="ConsPlusNormal"/>
            </w:pPr>
          </w:p>
        </w:tc>
      </w:tr>
      <w:tr w:rsidR="00924655" w:rsidRPr="00745C7B" w14:paraId="60E81A3D"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66FFEFBA"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39C921C" w14:textId="77777777" w:rsidR="00924655" w:rsidRPr="00A1767F" w:rsidRDefault="00924655"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289DDFFD" w14:textId="77777777" w:rsidR="00924655" w:rsidRPr="00A1767F" w:rsidRDefault="00924655" w:rsidP="00745C7B">
            <w:pPr>
              <w:pStyle w:val="ConsPlusNormal"/>
            </w:pPr>
            <w:r w:rsidRPr="00A1767F">
              <w:t xml:space="preserve">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14:paraId="4BA6C001" w14:textId="77777777" w:rsidR="00924655" w:rsidRPr="00A1767F" w:rsidRDefault="00924655" w:rsidP="00745C7B">
            <w:pPr>
              <w:pStyle w:val="ConsPlusNormal"/>
            </w:pPr>
            <w:r w:rsidRPr="00A1767F">
              <w:t>свидетельство о регистрации по месту пребывания - в случаях, когда регистрация по месту пребывания является обязательной</w:t>
            </w:r>
          </w:p>
        </w:tc>
        <w:tc>
          <w:tcPr>
            <w:tcW w:w="1559" w:type="dxa"/>
            <w:vMerge/>
            <w:tcBorders>
              <w:top w:val="single" w:sz="4" w:space="0" w:color="auto"/>
              <w:left w:val="single" w:sz="4" w:space="0" w:color="auto"/>
              <w:bottom w:val="single" w:sz="4" w:space="0" w:color="auto"/>
              <w:right w:val="single" w:sz="4" w:space="0" w:color="auto"/>
            </w:tcBorders>
          </w:tcPr>
          <w:p w14:paraId="5720D10F"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21011F77"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320EB1A" w14:textId="77777777" w:rsidR="00924655" w:rsidRPr="00A1767F" w:rsidRDefault="00924655" w:rsidP="00745C7B">
            <w:pPr>
              <w:pStyle w:val="ConsPlusNormal"/>
            </w:pPr>
          </w:p>
        </w:tc>
      </w:tr>
      <w:tr w:rsidR="00924655" w:rsidRPr="00745C7B" w14:paraId="6E84CD8C"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43436F2D"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D0CE319" w14:textId="77777777" w:rsidR="00924655" w:rsidRPr="00A1767F" w:rsidRDefault="00924655"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4270F014" w14:textId="77777777" w:rsidR="00924655" w:rsidRPr="00A1767F" w:rsidRDefault="00924655"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01B6F960" w14:textId="77777777" w:rsidR="00924655" w:rsidRPr="00A1767F" w:rsidRDefault="00924655" w:rsidP="00745C7B">
            <w:pPr>
              <w:pStyle w:val="ConsPlusNormal"/>
            </w:pPr>
            <w:r w:rsidRPr="00A1767F">
              <w:t>2 базовые величины - за выдачу регистрационных знаков на автомобиль - в случае выдачи новых регистрационных знаков</w:t>
            </w:r>
          </w:p>
        </w:tc>
        <w:tc>
          <w:tcPr>
            <w:tcW w:w="1134" w:type="dxa"/>
            <w:vMerge/>
            <w:tcBorders>
              <w:top w:val="single" w:sz="4" w:space="0" w:color="auto"/>
              <w:left w:val="single" w:sz="4" w:space="0" w:color="auto"/>
              <w:bottom w:val="single" w:sz="4" w:space="0" w:color="auto"/>
              <w:right w:val="single" w:sz="4" w:space="0" w:color="auto"/>
            </w:tcBorders>
          </w:tcPr>
          <w:p w14:paraId="63897DA3"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CA5C50A" w14:textId="77777777" w:rsidR="00924655" w:rsidRPr="00A1767F" w:rsidRDefault="00924655" w:rsidP="00745C7B">
            <w:pPr>
              <w:pStyle w:val="ConsPlusNormal"/>
            </w:pPr>
          </w:p>
        </w:tc>
      </w:tr>
      <w:tr w:rsidR="00924655" w:rsidRPr="00745C7B" w14:paraId="4CDD1777"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77CE678C"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4675115" w14:textId="77777777" w:rsidR="00924655" w:rsidRPr="00A1767F" w:rsidRDefault="00924655"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4A9E69C5" w14:textId="77777777" w:rsidR="00924655" w:rsidRPr="00A1767F" w:rsidRDefault="00924655" w:rsidP="00745C7B">
            <w:pPr>
              <w:pStyle w:val="ConsPlusNormal"/>
            </w:pPr>
            <w:r w:rsidRPr="00A1767F">
              <w:t>свидетельство о регистрации по месту пребывания - в случаях, когда регистрация по месту пребывания является обязательной</w:t>
            </w:r>
          </w:p>
          <w:p w14:paraId="3A4C8DEC" w14:textId="77777777" w:rsidR="00924655" w:rsidRPr="00A1767F" w:rsidRDefault="00924655" w:rsidP="00745C7B">
            <w:pPr>
              <w:pStyle w:val="ConsPlusNormal"/>
            </w:pPr>
            <w:r w:rsidRPr="00A1767F">
              <w:t>справка о регистрации по месту пребывания - для военнослужащего и членов его семьи</w:t>
            </w:r>
          </w:p>
        </w:tc>
        <w:tc>
          <w:tcPr>
            <w:tcW w:w="1559" w:type="dxa"/>
            <w:vMerge/>
            <w:tcBorders>
              <w:top w:val="single" w:sz="4" w:space="0" w:color="auto"/>
              <w:left w:val="single" w:sz="4" w:space="0" w:color="auto"/>
              <w:bottom w:val="single" w:sz="4" w:space="0" w:color="auto"/>
              <w:right w:val="single" w:sz="4" w:space="0" w:color="auto"/>
            </w:tcBorders>
          </w:tcPr>
          <w:p w14:paraId="25ED6B08"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202FD2A6"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5B0DB61" w14:textId="77777777" w:rsidR="00924655" w:rsidRPr="00A1767F" w:rsidRDefault="00924655" w:rsidP="00745C7B">
            <w:pPr>
              <w:pStyle w:val="ConsPlusNormal"/>
            </w:pPr>
          </w:p>
        </w:tc>
      </w:tr>
      <w:tr w:rsidR="00924655" w:rsidRPr="00745C7B" w14:paraId="645245AC"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58DA1A67"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233CA05" w14:textId="77777777" w:rsidR="00924655" w:rsidRPr="00A1767F" w:rsidRDefault="00924655"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57D9EB2C" w14:textId="77777777" w:rsidR="00924655" w:rsidRPr="00A1767F" w:rsidRDefault="00924655"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5E1FCA27" w14:textId="77777777" w:rsidR="00924655" w:rsidRPr="00A1767F" w:rsidRDefault="00924655" w:rsidP="00745C7B">
            <w:pPr>
              <w:pStyle w:val="ConsPlusNormal"/>
            </w:pPr>
            <w:r w:rsidRPr="00A1767F">
              <w:t>1 базовая величина - за выдачу регистрационного знака на прицеп, полуприцеп - в случае выдачи нового регистрационного знака</w:t>
            </w:r>
          </w:p>
        </w:tc>
        <w:tc>
          <w:tcPr>
            <w:tcW w:w="1134" w:type="dxa"/>
            <w:vMerge/>
            <w:tcBorders>
              <w:top w:val="single" w:sz="4" w:space="0" w:color="auto"/>
              <w:left w:val="single" w:sz="4" w:space="0" w:color="auto"/>
              <w:bottom w:val="single" w:sz="4" w:space="0" w:color="auto"/>
              <w:right w:val="single" w:sz="4" w:space="0" w:color="auto"/>
            </w:tcBorders>
          </w:tcPr>
          <w:p w14:paraId="049B2BD7"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FED7946" w14:textId="77777777" w:rsidR="00924655" w:rsidRPr="00A1767F" w:rsidRDefault="00924655" w:rsidP="00745C7B">
            <w:pPr>
              <w:pStyle w:val="ConsPlusNormal"/>
            </w:pPr>
          </w:p>
        </w:tc>
      </w:tr>
      <w:tr w:rsidR="00924655" w:rsidRPr="00745C7B" w14:paraId="77401E12"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4347D01E"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507F9AC" w14:textId="77777777" w:rsidR="00924655" w:rsidRPr="00A1767F" w:rsidRDefault="00924655"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0E020F1C" w14:textId="77777777" w:rsidR="00924655" w:rsidRPr="00A1767F" w:rsidRDefault="00924655" w:rsidP="00745C7B">
            <w:pPr>
              <w:pStyle w:val="ConsPlusNormal"/>
            </w:pPr>
            <w:r w:rsidRPr="00A1767F">
              <w:t>справка о регистрации по месту пребывания - для военнослужащего и членов его семьи</w:t>
            </w:r>
          </w:p>
          <w:p w14:paraId="000A4D90" w14:textId="77777777" w:rsidR="00924655" w:rsidRPr="00A1767F" w:rsidRDefault="00924655" w:rsidP="00745C7B">
            <w:pPr>
              <w:pStyle w:val="ConsPlusNormal"/>
            </w:pPr>
            <w:r w:rsidRPr="00A1767F">
              <w:t>свидетельство о регистрации транспортного средства (технический паспорт)</w:t>
            </w:r>
            <w:r>
              <w:t xml:space="preserve"> - </w:t>
            </w:r>
            <w:r>
              <w:rPr>
                <w:color w:val="000000"/>
              </w:rPr>
              <w:t>в случае внесения изменений или замены</w:t>
            </w:r>
          </w:p>
        </w:tc>
        <w:tc>
          <w:tcPr>
            <w:tcW w:w="1559" w:type="dxa"/>
            <w:vMerge/>
            <w:tcBorders>
              <w:top w:val="single" w:sz="4" w:space="0" w:color="auto"/>
              <w:left w:val="single" w:sz="4" w:space="0" w:color="auto"/>
              <w:bottom w:val="single" w:sz="4" w:space="0" w:color="auto"/>
              <w:right w:val="single" w:sz="4" w:space="0" w:color="auto"/>
            </w:tcBorders>
          </w:tcPr>
          <w:p w14:paraId="264E3D1E"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228B7D65"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C565678" w14:textId="77777777" w:rsidR="00924655" w:rsidRPr="00A1767F" w:rsidRDefault="00924655" w:rsidP="00745C7B">
            <w:pPr>
              <w:pStyle w:val="ConsPlusNormal"/>
            </w:pPr>
          </w:p>
        </w:tc>
      </w:tr>
      <w:tr w:rsidR="00924655" w:rsidRPr="00745C7B" w14:paraId="1006A8D6"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71CE88A1"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B5C7E81" w14:textId="77777777" w:rsidR="00924655" w:rsidRPr="00A1767F" w:rsidRDefault="00924655"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466DD1A3" w14:textId="77777777" w:rsidR="00924655" w:rsidRPr="00A1767F" w:rsidRDefault="00924655"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7E102B95" w14:textId="77777777" w:rsidR="00924655" w:rsidRPr="00A1767F" w:rsidRDefault="00924655" w:rsidP="00745C7B">
            <w:pPr>
              <w:pStyle w:val="ConsPlusNormal"/>
            </w:pPr>
            <w:r w:rsidRPr="00A1767F">
              <w:t>10 базовых величин - в случае подбора регистрационных знаков желаемой комбинации цифр и букв</w:t>
            </w:r>
          </w:p>
        </w:tc>
        <w:tc>
          <w:tcPr>
            <w:tcW w:w="1134" w:type="dxa"/>
            <w:vMerge/>
            <w:tcBorders>
              <w:top w:val="single" w:sz="4" w:space="0" w:color="auto"/>
              <w:left w:val="single" w:sz="4" w:space="0" w:color="auto"/>
              <w:bottom w:val="single" w:sz="4" w:space="0" w:color="auto"/>
              <w:right w:val="single" w:sz="4" w:space="0" w:color="auto"/>
            </w:tcBorders>
          </w:tcPr>
          <w:p w14:paraId="4D64FD5F"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3659044C" w14:textId="77777777" w:rsidR="00924655" w:rsidRPr="00A1767F" w:rsidRDefault="00924655" w:rsidP="00745C7B">
            <w:pPr>
              <w:pStyle w:val="ConsPlusNormal"/>
            </w:pPr>
          </w:p>
        </w:tc>
      </w:tr>
      <w:tr w:rsidR="00924655" w:rsidRPr="00745C7B" w14:paraId="5ADA025E"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6A87C952"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64335BD" w14:textId="77777777" w:rsidR="00924655" w:rsidRPr="00A1767F" w:rsidRDefault="00924655"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0B718388" w14:textId="77777777" w:rsidR="00924655" w:rsidRPr="00A1767F" w:rsidRDefault="00924655" w:rsidP="00745C7B">
            <w:pPr>
              <w:pStyle w:val="ConsPlusNormal"/>
            </w:pPr>
            <w:r w:rsidRPr="00A1767F">
              <w:t>свидетельство о регистрации транспортного средства (технический паспорт)</w:t>
            </w:r>
            <w:r>
              <w:t xml:space="preserve"> - </w:t>
            </w:r>
            <w:r>
              <w:rPr>
                <w:color w:val="000000"/>
              </w:rPr>
              <w:t>в случае внесения изменений или замены</w:t>
            </w:r>
          </w:p>
          <w:p w14:paraId="1CCFB33A" w14:textId="77777777" w:rsidR="00924655" w:rsidRPr="00A1767F" w:rsidRDefault="00924655" w:rsidP="00745C7B">
            <w:pPr>
              <w:pStyle w:val="ConsPlusNormal"/>
            </w:pPr>
            <w:r w:rsidRPr="00A1767F">
              <w:lastRenderedPageBreak/>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1559" w:type="dxa"/>
            <w:vMerge/>
            <w:tcBorders>
              <w:top w:val="single" w:sz="4" w:space="0" w:color="auto"/>
              <w:left w:val="single" w:sz="4" w:space="0" w:color="auto"/>
              <w:bottom w:val="single" w:sz="4" w:space="0" w:color="auto"/>
              <w:right w:val="single" w:sz="4" w:space="0" w:color="auto"/>
            </w:tcBorders>
          </w:tcPr>
          <w:p w14:paraId="671B8219"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255AE49B"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B00DAE3" w14:textId="77777777" w:rsidR="00924655" w:rsidRPr="00A1767F" w:rsidRDefault="00924655" w:rsidP="00745C7B">
            <w:pPr>
              <w:pStyle w:val="ConsPlusNormal"/>
            </w:pPr>
          </w:p>
        </w:tc>
      </w:tr>
      <w:tr w:rsidR="00924655" w:rsidRPr="00745C7B" w14:paraId="3B18C97A"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7899AA0F"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A1E0074" w14:textId="77777777" w:rsidR="00924655" w:rsidRPr="00A1767F" w:rsidRDefault="00924655"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2C04377C" w14:textId="77777777" w:rsidR="00924655" w:rsidRPr="00A1767F" w:rsidRDefault="00924655"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38D1659E" w14:textId="77777777" w:rsidR="00924655" w:rsidRPr="00A1767F" w:rsidRDefault="00924655" w:rsidP="00745C7B">
            <w:pPr>
              <w:pStyle w:val="ConsPlusNormal"/>
            </w:pPr>
            <w:r w:rsidRPr="00A1767F">
              <w:t xml:space="preserve">60 базовых величин - в случае </w:t>
            </w:r>
            <w:r w:rsidRPr="00A1767F">
              <w:lastRenderedPageBreak/>
              <w:t>изготовления в индивидуальном порядке регистрационных знаков с желаемой комбинацией цифр и букв</w:t>
            </w:r>
          </w:p>
        </w:tc>
        <w:tc>
          <w:tcPr>
            <w:tcW w:w="1134" w:type="dxa"/>
            <w:vMerge/>
            <w:tcBorders>
              <w:top w:val="single" w:sz="4" w:space="0" w:color="auto"/>
              <w:left w:val="single" w:sz="4" w:space="0" w:color="auto"/>
              <w:bottom w:val="single" w:sz="4" w:space="0" w:color="auto"/>
              <w:right w:val="single" w:sz="4" w:space="0" w:color="auto"/>
            </w:tcBorders>
          </w:tcPr>
          <w:p w14:paraId="54342282"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F1CB355" w14:textId="77777777" w:rsidR="00924655" w:rsidRPr="00A1767F" w:rsidRDefault="00924655" w:rsidP="00745C7B">
            <w:pPr>
              <w:pStyle w:val="ConsPlusNormal"/>
            </w:pPr>
          </w:p>
        </w:tc>
      </w:tr>
      <w:tr w:rsidR="00924655" w:rsidRPr="00745C7B" w14:paraId="1577F2F6"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40F62211"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D85AA5C" w14:textId="77777777" w:rsidR="00924655" w:rsidRPr="00A1767F" w:rsidRDefault="00924655"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4BE57080" w14:textId="77777777" w:rsidR="00924655" w:rsidRPr="00A1767F" w:rsidRDefault="00924655" w:rsidP="00745C7B">
            <w:pPr>
              <w:pStyle w:val="ConsPlusNormal"/>
            </w:pPr>
            <w:r w:rsidRPr="00A1767F">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p w14:paraId="3C19B99D" w14:textId="77777777" w:rsidR="00924655" w:rsidRDefault="00924655" w:rsidP="00745C7B">
            <w:pPr>
              <w:pStyle w:val="ConsPlusNormal"/>
            </w:pPr>
            <w:r w:rsidRPr="00A1767F">
              <w:t>регистрационные знаки транспортного средства - в случае выдачи новых регистрационных знаков</w:t>
            </w:r>
          </w:p>
          <w:p w14:paraId="41F29114" w14:textId="77777777" w:rsidR="00924655" w:rsidRPr="00A1767F" w:rsidRDefault="00924655"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11B48C54"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567820BF"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98D1BFF" w14:textId="77777777" w:rsidR="00924655" w:rsidRPr="00A1767F" w:rsidRDefault="00924655" w:rsidP="00745C7B">
            <w:pPr>
              <w:pStyle w:val="ConsPlusNormal"/>
            </w:pPr>
          </w:p>
        </w:tc>
      </w:tr>
      <w:tr w:rsidR="00924655" w:rsidRPr="00745C7B" w14:paraId="1DA7C86C"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35B07B5E"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E79A13C" w14:textId="77777777" w:rsidR="00924655" w:rsidRPr="00A1767F" w:rsidRDefault="00924655"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2B2B5DB4" w14:textId="77777777" w:rsidR="00924655" w:rsidRPr="00A1767F" w:rsidRDefault="00924655" w:rsidP="00745C7B">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39B6933D" w14:textId="77777777" w:rsidR="00924655" w:rsidRPr="00A1767F" w:rsidRDefault="00924655" w:rsidP="00745C7B">
            <w:pPr>
              <w:pStyle w:val="ConsPlusNormal"/>
            </w:pPr>
            <w:r w:rsidRPr="00A1767F">
              <w:t>0,08 базовой величины - за оформление заявления</w:t>
            </w:r>
          </w:p>
        </w:tc>
        <w:tc>
          <w:tcPr>
            <w:tcW w:w="1134" w:type="dxa"/>
            <w:vMerge/>
            <w:tcBorders>
              <w:top w:val="single" w:sz="4" w:space="0" w:color="auto"/>
              <w:left w:val="single" w:sz="4" w:space="0" w:color="auto"/>
              <w:bottom w:val="single" w:sz="4" w:space="0" w:color="auto"/>
              <w:right w:val="single" w:sz="4" w:space="0" w:color="auto"/>
            </w:tcBorders>
          </w:tcPr>
          <w:p w14:paraId="2C3B64A0"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D902351" w14:textId="77777777" w:rsidR="00924655" w:rsidRPr="00A1767F" w:rsidRDefault="00924655" w:rsidP="00745C7B">
            <w:pPr>
              <w:pStyle w:val="ConsPlusNormal"/>
            </w:pPr>
          </w:p>
        </w:tc>
      </w:tr>
      <w:tr w:rsidR="00924655" w:rsidRPr="00745C7B" w14:paraId="6ECBA74C" w14:textId="77777777" w:rsidTr="00924655">
        <w:trPr>
          <w:gridAfter w:val="3"/>
          <w:wAfter w:w="483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48C0A396"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1508EDB" w14:textId="77777777" w:rsidR="00924655" w:rsidRPr="00A1767F" w:rsidRDefault="00924655"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2A852779" w14:textId="77777777" w:rsidR="00924655" w:rsidRPr="00A1767F" w:rsidRDefault="00924655"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51482479" w14:textId="77777777" w:rsidR="00924655" w:rsidRPr="00A1767F" w:rsidRDefault="00924655" w:rsidP="00745C7B">
            <w:pPr>
              <w:pStyle w:val="ConsPlusNormal"/>
            </w:pPr>
            <w:r w:rsidRPr="00A1767F">
              <w:t>0,04 базовой величины - за компьютерные услуги</w:t>
            </w:r>
          </w:p>
        </w:tc>
        <w:tc>
          <w:tcPr>
            <w:tcW w:w="1134" w:type="dxa"/>
            <w:vMerge/>
            <w:tcBorders>
              <w:top w:val="single" w:sz="4" w:space="0" w:color="auto"/>
              <w:left w:val="single" w:sz="4" w:space="0" w:color="auto"/>
              <w:bottom w:val="single" w:sz="4" w:space="0" w:color="auto"/>
              <w:right w:val="single" w:sz="4" w:space="0" w:color="auto"/>
            </w:tcBorders>
          </w:tcPr>
          <w:p w14:paraId="57AC15CA"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FCCCC6E" w14:textId="77777777" w:rsidR="00924655" w:rsidRPr="00A1767F" w:rsidRDefault="00924655" w:rsidP="00745C7B">
            <w:pPr>
              <w:pStyle w:val="ConsPlusNormal"/>
            </w:pPr>
          </w:p>
        </w:tc>
      </w:tr>
      <w:tr w:rsidR="00924655" w:rsidRPr="00745C7B" w14:paraId="7FB87E44" w14:textId="77777777" w:rsidTr="00924655">
        <w:trPr>
          <w:gridAfter w:val="3"/>
          <w:wAfter w:w="4839" w:type="dxa"/>
          <w:trHeight w:val="1380"/>
        </w:trPr>
        <w:tc>
          <w:tcPr>
            <w:tcW w:w="2264" w:type="dxa"/>
            <w:vMerge/>
            <w:tcBorders>
              <w:top w:val="single" w:sz="4" w:space="0" w:color="auto"/>
              <w:left w:val="single" w:sz="4" w:space="0" w:color="auto"/>
              <w:bottom w:val="single" w:sz="4" w:space="0" w:color="auto"/>
              <w:right w:val="single" w:sz="4" w:space="0" w:color="auto"/>
            </w:tcBorders>
          </w:tcPr>
          <w:p w14:paraId="15DDFAE2"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FEE75B5"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7A269723" w14:textId="77777777" w:rsidR="00924655" w:rsidRPr="00A1767F" w:rsidRDefault="00924655" w:rsidP="00745C7B">
            <w:pPr>
              <w:pStyle w:val="ConsPlusNormal"/>
            </w:pPr>
            <w:r>
              <w:rPr>
                <w:color w:val="000000"/>
              </w:rP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tc>
        <w:tc>
          <w:tcPr>
            <w:tcW w:w="1559" w:type="dxa"/>
            <w:vMerge/>
            <w:tcBorders>
              <w:top w:val="single" w:sz="4" w:space="0" w:color="auto"/>
              <w:left w:val="single" w:sz="4" w:space="0" w:color="auto"/>
              <w:bottom w:val="single" w:sz="4" w:space="0" w:color="auto"/>
              <w:right w:val="single" w:sz="4" w:space="0" w:color="auto"/>
            </w:tcBorders>
          </w:tcPr>
          <w:p w14:paraId="3581199E"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4C09EA3"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C929DB1" w14:textId="77777777" w:rsidR="00924655" w:rsidRPr="00A1767F" w:rsidRDefault="00924655" w:rsidP="00745C7B">
            <w:pPr>
              <w:pStyle w:val="ConsPlusNormal"/>
            </w:pPr>
          </w:p>
        </w:tc>
      </w:tr>
      <w:tr w:rsidR="00924655" w:rsidRPr="00745C7B" w14:paraId="41C765AD" w14:textId="77777777" w:rsidTr="00924655">
        <w:trPr>
          <w:gridAfter w:val="3"/>
          <w:wAfter w:w="4839" w:type="dxa"/>
          <w:trHeight w:val="2310"/>
        </w:trPr>
        <w:tc>
          <w:tcPr>
            <w:tcW w:w="2264" w:type="dxa"/>
            <w:vMerge/>
            <w:tcBorders>
              <w:top w:val="single" w:sz="4" w:space="0" w:color="auto"/>
              <w:left w:val="single" w:sz="4" w:space="0" w:color="auto"/>
              <w:bottom w:val="single" w:sz="4" w:space="0" w:color="auto"/>
              <w:right w:val="single" w:sz="4" w:space="0" w:color="auto"/>
            </w:tcBorders>
          </w:tcPr>
          <w:p w14:paraId="63D0F747"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2AB534E"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1A7C27B" w14:textId="77777777" w:rsidR="00924655" w:rsidRPr="00A1767F" w:rsidRDefault="00924655" w:rsidP="00BD0EFD">
            <w:pPr>
              <w:pStyle w:val="ConsPlusNormal"/>
            </w:pPr>
            <w:r>
              <w:rPr>
                <w:color w:val="000000"/>
              </w:rP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p>
        </w:tc>
        <w:tc>
          <w:tcPr>
            <w:tcW w:w="1559" w:type="dxa"/>
            <w:vMerge/>
            <w:tcBorders>
              <w:top w:val="single" w:sz="4" w:space="0" w:color="auto"/>
              <w:left w:val="single" w:sz="4" w:space="0" w:color="auto"/>
              <w:bottom w:val="single" w:sz="4" w:space="0" w:color="auto"/>
              <w:right w:val="single" w:sz="4" w:space="0" w:color="auto"/>
            </w:tcBorders>
          </w:tcPr>
          <w:p w14:paraId="7BDCDF24"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3696EF2"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ED23851" w14:textId="77777777" w:rsidR="00924655" w:rsidRPr="00A1767F" w:rsidRDefault="00924655" w:rsidP="00745C7B">
            <w:pPr>
              <w:pStyle w:val="ConsPlusNormal"/>
            </w:pPr>
          </w:p>
        </w:tc>
      </w:tr>
      <w:tr w:rsidR="00924655" w:rsidRPr="00745C7B" w14:paraId="024F665A"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1994670E"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D424951"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2303A256" w14:textId="77777777" w:rsidR="00924655" w:rsidRPr="00A1767F" w:rsidRDefault="00924655" w:rsidP="00745C7B">
            <w:pPr>
              <w:pStyle w:val="ConsPlusNormal"/>
            </w:pPr>
            <w:r w:rsidRPr="00A1767F">
              <w:t>документы, подтверждающие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5D778519"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D39F157"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2EC679A" w14:textId="77777777" w:rsidR="00924655" w:rsidRPr="00A1767F" w:rsidRDefault="00924655" w:rsidP="00745C7B">
            <w:pPr>
              <w:pStyle w:val="ConsPlusNormal"/>
            </w:pPr>
          </w:p>
        </w:tc>
      </w:tr>
      <w:tr w:rsidR="00924655" w:rsidRPr="00745C7B" w14:paraId="2155C600" w14:textId="77777777" w:rsidTr="00924655">
        <w:trPr>
          <w:gridAfter w:val="3"/>
          <w:wAfter w:w="4839" w:type="dxa"/>
        </w:trPr>
        <w:tc>
          <w:tcPr>
            <w:tcW w:w="2264" w:type="dxa"/>
            <w:vMerge/>
            <w:tcBorders>
              <w:top w:val="single" w:sz="4" w:space="0" w:color="auto"/>
              <w:left w:val="single" w:sz="4" w:space="0" w:color="auto"/>
              <w:bottom w:val="single" w:sz="4" w:space="0" w:color="auto"/>
              <w:right w:val="single" w:sz="4" w:space="0" w:color="auto"/>
            </w:tcBorders>
          </w:tcPr>
          <w:p w14:paraId="3B163149"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D6D85E7"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4DB6CB3B" w14:textId="77777777" w:rsidR="00924655" w:rsidRPr="00A1767F" w:rsidRDefault="00924655" w:rsidP="00745C7B">
            <w:pPr>
              <w:pStyle w:val="ConsPlusNormal"/>
            </w:pPr>
            <w:r w:rsidRPr="00A1767F">
              <w:t>документы, подтверждающие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789F67E1"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16610D97"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4530E3B" w14:textId="77777777" w:rsidR="00924655" w:rsidRPr="00A1767F" w:rsidRDefault="00924655" w:rsidP="00745C7B">
            <w:pPr>
              <w:pStyle w:val="ConsPlusNormal"/>
            </w:pPr>
          </w:p>
        </w:tc>
      </w:tr>
    </w:tbl>
    <w:p w14:paraId="7299BC4C" w14:textId="77777777" w:rsidR="003270F2" w:rsidRPr="00745C7B" w:rsidRDefault="003270F2" w:rsidP="003270F2">
      <w:pPr>
        <w:jc w:val="both"/>
        <w:rPr>
          <w:sz w:val="18"/>
          <w:szCs w:val="18"/>
        </w:rPr>
      </w:pPr>
    </w:p>
    <w:sectPr w:rsidR="003270F2" w:rsidRPr="00745C7B" w:rsidSect="00FA20C4">
      <w:pgSz w:w="11906" w:h="16838"/>
      <w:pgMar w:top="567"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77"/>
    <w:rsid w:val="00013926"/>
    <w:rsid w:val="000714E9"/>
    <w:rsid w:val="0010071A"/>
    <w:rsid w:val="00180972"/>
    <w:rsid w:val="001D269E"/>
    <w:rsid w:val="001F291F"/>
    <w:rsid w:val="00230CFC"/>
    <w:rsid w:val="00241F1B"/>
    <w:rsid w:val="00243C16"/>
    <w:rsid w:val="002C1377"/>
    <w:rsid w:val="002F6AC8"/>
    <w:rsid w:val="003047E8"/>
    <w:rsid w:val="00312A54"/>
    <w:rsid w:val="003270F2"/>
    <w:rsid w:val="00387813"/>
    <w:rsid w:val="004A5E95"/>
    <w:rsid w:val="004A7D44"/>
    <w:rsid w:val="004B7BE5"/>
    <w:rsid w:val="00591879"/>
    <w:rsid w:val="00594F33"/>
    <w:rsid w:val="005F21C7"/>
    <w:rsid w:val="00606017"/>
    <w:rsid w:val="006A6EB4"/>
    <w:rsid w:val="006F00BF"/>
    <w:rsid w:val="0073002D"/>
    <w:rsid w:val="00745C7B"/>
    <w:rsid w:val="0076418F"/>
    <w:rsid w:val="00806031"/>
    <w:rsid w:val="008C7DF2"/>
    <w:rsid w:val="00921EE4"/>
    <w:rsid w:val="00924655"/>
    <w:rsid w:val="00942E5A"/>
    <w:rsid w:val="00954540"/>
    <w:rsid w:val="00970CE7"/>
    <w:rsid w:val="00994518"/>
    <w:rsid w:val="009E6BB7"/>
    <w:rsid w:val="00A1767F"/>
    <w:rsid w:val="00A2653A"/>
    <w:rsid w:val="00A508ED"/>
    <w:rsid w:val="00A572AD"/>
    <w:rsid w:val="00AA76BE"/>
    <w:rsid w:val="00AE4317"/>
    <w:rsid w:val="00B0017F"/>
    <w:rsid w:val="00B93839"/>
    <w:rsid w:val="00BD0EFD"/>
    <w:rsid w:val="00C266ED"/>
    <w:rsid w:val="00C7482D"/>
    <w:rsid w:val="00C74AB6"/>
    <w:rsid w:val="00CB2185"/>
    <w:rsid w:val="00CC7AEF"/>
    <w:rsid w:val="00CD530E"/>
    <w:rsid w:val="00D0148B"/>
    <w:rsid w:val="00D14EB0"/>
    <w:rsid w:val="00D23CA8"/>
    <w:rsid w:val="00D367C0"/>
    <w:rsid w:val="00DB7E06"/>
    <w:rsid w:val="00E368F7"/>
    <w:rsid w:val="00E41994"/>
    <w:rsid w:val="00E85D38"/>
    <w:rsid w:val="00EF5953"/>
    <w:rsid w:val="00F37F23"/>
    <w:rsid w:val="00F77004"/>
    <w:rsid w:val="00F95B0F"/>
    <w:rsid w:val="00FA20C4"/>
    <w:rsid w:val="00FC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7C85"/>
  <w15:docId w15:val="{9DE234C9-3255-4370-8428-F6C5C1BE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72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72AD"/>
    <w:rPr>
      <w:rFonts w:ascii="Segoe UI" w:hAnsi="Segoe UI" w:cs="Segoe UI"/>
      <w:sz w:val="18"/>
      <w:szCs w:val="18"/>
    </w:rPr>
  </w:style>
  <w:style w:type="paragraph" w:customStyle="1" w:styleId="ConsPlusNormal">
    <w:name w:val="ConsPlusNormal"/>
    <w:rsid w:val="003270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270F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397B-05D3-4B44-B5CC-3288BE6B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tsiukhai_d</dc:creator>
  <cp:keywords/>
  <dc:description/>
  <cp:lastModifiedBy>Ideol2</cp:lastModifiedBy>
  <cp:revision>2</cp:revision>
  <cp:lastPrinted>2022-09-13T12:44:00Z</cp:lastPrinted>
  <dcterms:created xsi:type="dcterms:W3CDTF">2022-09-23T05:06:00Z</dcterms:created>
  <dcterms:modified xsi:type="dcterms:W3CDTF">2022-09-23T05:06:00Z</dcterms:modified>
</cp:coreProperties>
</file>