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04" w:rsidRDefault="00335004" w:rsidP="00103A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8BED84B" wp14:editId="0C7C978E">
            <wp:simplePos x="0" y="0"/>
            <wp:positionH relativeFrom="column">
              <wp:posOffset>732790</wp:posOffset>
            </wp:positionH>
            <wp:positionV relativeFrom="paragraph">
              <wp:posOffset>-278130</wp:posOffset>
            </wp:positionV>
            <wp:extent cx="4469823" cy="2034540"/>
            <wp:effectExtent l="0" t="0" r="698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12-11_15-32-1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823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687" w:rsidRDefault="001B0687" w:rsidP="00103A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C95F85" w:rsidRDefault="00C95F85" w:rsidP="001B0687">
      <w:pPr>
        <w:pStyle w:val="a3"/>
        <w:ind w:left="495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5F85" w:rsidRDefault="00C95F85" w:rsidP="001B0687">
      <w:pPr>
        <w:pStyle w:val="a3"/>
        <w:ind w:left="495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5F85" w:rsidRDefault="00C95F85" w:rsidP="001B0687">
      <w:pPr>
        <w:pStyle w:val="a3"/>
        <w:ind w:left="495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5F85" w:rsidRDefault="00C95F85" w:rsidP="001B0687">
      <w:pPr>
        <w:pStyle w:val="a3"/>
        <w:ind w:left="495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5F85" w:rsidRDefault="00C95F85" w:rsidP="001B0687">
      <w:pPr>
        <w:pStyle w:val="a3"/>
        <w:ind w:left="495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5F85" w:rsidRDefault="00C95F85" w:rsidP="001B0687">
      <w:pPr>
        <w:pStyle w:val="a3"/>
        <w:ind w:left="495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5F85" w:rsidRDefault="00C95F85" w:rsidP="001B0687">
      <w:pPr>
        <w:pStyle w:val="a3"/>
        <w:ind w:left="495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5F85" w:rsidRDefault="00C95F85" w:rsidP="001B0687">
      <w:pPr>
        <w:pStyle w:val="a3"/>
        <w:ind w:left="495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5F85" w:rsidRDefault="00C95F85" w:rsidP="001B0687">
      <w:pPr>
        <w:pStyle w:val="a3"/>
        <w:ind w:left="495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5F85" w:rsidRPr="00D43462" w:rsidRDefault="00C95F85" w:rsidP="00C95F85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 w:rsidRPr="00D43462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НАРОДНЫЙ ИГРОВОЙ ТЕАТР «МЭТА»</w:t>
      </w:r>
    </w:p>
    <w:p w:rsidR="00335004" w:rsidRDefault="00335004" w:rsidP="001B068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A63" w:rsidRPr="00C95F85" w:rsidRDefault="00103A63" w:rsidP="00103A63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C95F85">
        <w:rPr>
          <w:rFonts w:ascii="Times New Roman" w:hAnsi="Times New Roman" w:cs="Times New Roman"/>
          <w:sz w:val="30"/>
          <w:szCs w:val="30"/>
          <w:lang w:eastAsia="ru-RU"/>
        </w:rPr>
        <w:t>Творческая биография коллектива берет свое начало  с 2000 года, когда на базе районного Дома культуры был создан военно-исторический клуб «</w:t>
      </w:r>
      <w:proofErr w:type="spellStart"/>
      <w:r w:rsidRPr="00C95F85">
        <w:rPr>
          <w:rFonts w:ascii="Times New Roman" w:hAnsi="Times New Roman" w:cs="Times New Roman"/>
          <w:sz w:val="30"/>
          <w:szCs w:val="30"/>
          <w:lang w:eastAsia="ru-RU"/>
        </w:rPr>
        <w:t>Мэта</w:t>
      </w:r>
      <w:proofErr w:type="spellEnd"/>
      <w:r w:rsidRPr="00C95F85">
        <w:rPr>
          <w:rFonts w:ascii="Times New Roman" w:hAnsi="Times New Roman" w:cs="Times New Roman"/>
          <w:sz w:val="30"/>
          <w:szCs w:val="30"/>
          <w:lang w:eastAsia="ru-RU"/>
        </w:rPr>
        <w:t>». Коллектив насчитывает 10 участников. В 2003 году военно-историческому клубу «</w:t>
      </w:r>
      <w:proofErr w:type="spellStart"/>
      <w:r w:rsidRPr="00C95F85">
        <w:rPr>
          <w:rFonts w:ascii="Times New Roman" w:hAnsi="Times New Roman" w:cs="Times New Roman"/>
          <w:sz w:val="30"/>
          <w:szCs w:val="30"/>
          <w:lang w:eastAsia="ru-RU"/>
        </w:rPr>
        <w:t>Мэта</w:t>
      </w:r>
      <w:proofErr w:type="spellEnd"/>
      <w:r w:rsidRPr="00C95F85">
        <w:rPr>
          <w:rFonts w:ascii="Times New Roman" w:hAnsi="Times New Roman" w:cs="Times New Roman"/>
          <w:sz w:val="30"/>
          <w:szCs w:val="30"/>
          <w:lang w:eastAsia="ru-RU"/>
        </w:rPr>
        <w:t>»  было присвоено звание «народный коллектив Республики Беларусь». В 2023г. народный военно-исторический клуб «</w:t>
      </w:r>
      <w:proofErr w:type="spellStart"/>
      <w:r w:rsidRPr="00C95F85">
        <w:rPr>
          <w:rFonts w:ascii="Times New Roman" w:hAnsi="Times New Roman" w:cs="Times New Roman"/>
          <w:sz w:val="30"/>
          <w:szCs w:val="30"/>
          <w:lang w:eastAsia="ru-RU"/>
        </w:rPr>
        <w:t>Мэта</w:t>
      </w:r>
      <w:proofErr w:type="spellEnd"/>
      <w:r w:rsidRPr="00C95F85">
        <w:rPr>
          <w:rFonts w:ascii="Times New Roman" w:hAnsi="Times New Roman" w:cs="Times New Roman"/>
          <w:sz w:val="30"/>
          <w:szCs w:val="30"/>
          <w:lang w:eastAsia="ru-RU"/>
        </w:rPr>
        <w:t>» был переименован в народный игровой театр «</w:t>
      </w:r>
      <w:proofErr w:type="spellStart"/>
      <w:r w:rsidRPr="00C95F85">
        <w:rPr>
          <w:rFonts w:ascii="Times New Roman" w:hAnsi="Times New Roman" w:cs="Times New Roman"/>
          <w:sz w:val="30"/>
          <w:szCs w:val="30"/>
          <w:lang w:eastAsia="ru-RU"/>
        </w:rPr>
        <w:t>Мэта</w:t>
      </w:r>
      <w:proofErr w:type="spellEnd"/>
      <w:r w:rsidRPr="00C95F85">
        <w:rPr>
          <w:rFonts w:ascii="Times New Roman" w:hAnsi="Times New Roman" w:cs="Times New Roman"/>
          <w:sz w:val="30"/>
          <w:szCs w:val="30"/>
          <w:lang w:eastAsia="ru-RU"/>
        </w:rPr>
        <w:t>».</w:t>
      </w:r>
    </w:p>
    <w:p w:rsidR="00240985" w:rsidRPr="00C95F85" w:rsidRDefault="00ED2E32" w:rsidP="00C95F85">
      <w:pPr>
        <w:pStyle w:val="a3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95F85">
        <w:rPr>
          <w:rFonts w:ascii="Times New Roman" w:hAnsi="Times New Roman" w:cs="Times New Roman"/>
          <w:sz w:val="30"/>
          <w:szCs w:val="30"/>
          <w:lang w:eastAsia="ru-RU"/>
        </w:rPr>
        <w:t>Деятельность</w:t>
      </w:r>
      <w:r w:rsidR="00A40A19" w:rsidRPr="00C95F85">
        <w:rPr>
          <w:rFonts w:ascii="Times New Roman" w:hAnsi="Times New Roman" w:cs="Times New Roman"/>
          <w:sz w:val="30"/>
          <w:szCs w:val="30"/>
          <w:lang w:eastAsia="ru-RU"/>
        </w:rPr>
        <w:t xml:space="preserve"> народного</w:t>
      </w:r>
      <w:r w:rsidRPr="00C95F85">
        <w:rPr>
          <w:rFonts w:ascii="Times New Roman" w:hAnsi="Times New Roman" w:cs="Times New Roman"/>
          <w:sz w:val="30"/>
          <w:szCs w:val="30"/>
          <w:lang w:eastAsia="ru-RU"/>
        </w:rPr>
        <w:t xml:space="preserve">  игрового театра </w:t>
      </w:r>
      <w:r w:rsidR="00A40A19" w:rsidRPr="00C95F85">
        <w:rPr>
          <w:rFonts w:ascii="Times New Roman" w:hAnsi="Times New Roman" w:cs="Times New Roman"/>
          <w:sz w:val="30"/>
          <w:szCs w:val="30"/>
          <w:lang w:eastAsia="ru-RU"/>
        </w:rPr>
        <w:t>«</w:t>
      </w:r>
      <w:proofErr w:type="spellStart"/>
      <w:r w:rsidR="00A40A19" w:rsidRPr="00C95F85">
        <w:rPr>
          <w:rFonts w:ascii="Times New Roman" w:hAnsi="Times New Roman" w:cs="Times New Roman"/>
          <w:sz w:val="30"/>
          <w:szCs w:val="30"/>
          <w:lang w:eastAsia="ru-RU"/>
        </w:rPr>
        <w:t>Мэта</w:t>
      </w:r>
      <w:proofErr w:type="spellEnd"/>
      <w:r w:rsidR="00A40A19" w:rsidRPr="00C95F85">
        <w:rPr>
          <w:rFonts w:ascii="Times New Roman" w:hAnsi="Times New Roman" w:cs="Times New Roman"/>
          <w:sz w:val="30"/>
          <w:szCs w:val="30"/>
          <w:lang w:eastAsia="ru-RU"/>
        </w:rPr>
        <w:t xml:space="preserve">» </w:t>
      </w:r>
      <w:r w:rsidRPr="00C95F85">
        <w:rPr>
          <w:rFonts w:ascii="Times New Roman" w:hAnsi="Times New Roman" w:cs="Times New Roman"/>
          <w:sz w:val="30"/>
          <w:szCs w:val="30"/>
          <w:lang w:eastAsia="ru-RU"/>
        </w:rPr>
        <w:t xml:space="preserve"> базируется на изучении культуры, истории и быта Новогрудского региона.</w:t>
      </w:r>
      <w:r w:rsidR="000601FC" w:rsidRPr="00C95F85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555E3C" w:rsidRPr="00C95F85">
        <w:rPr>
          <w:rFonts w:ascii="Times New Roman" w:hAnsi="Times New Roman" w:cs="Times New Roman"/>
          <w:iCs/>
          <w:color w:val="000000"/>
          <w:sz w:val="30"/>
          <w:szCs w:val="30"/>
          <w:shd w:val="clear" w:color="auto" w:fill="FFFFFF"/>
        </w:rPr>
        <w:t xml:space="preserve">Репертуар театра состоит из конкурсных и игровых программ, театрализованных представлений, познавательных и развлекательных программ, а также </w:t>
      </w:r>
      <w:r w:rsidR="00C95F85">
        <w:rPr>
          <w:rFonts w:ascii="Times New Roman" w:hAnsi="Times New Roman" w:cs="Times New Roman"/>
          <w:iCs/>
          <w:color w:val="000000"/>
          <w:sz w:val="30"/>
          <w:szCs w:val="30"/>
          <w:shd w:val="clear" w:color="auto" w:fill="FFFFFF"/>
        </w:rPr>
        <w:t xml:space="preserve"> программ</w:t>
      </w:r>
      <w:r w:rsidR="00555E3C" w:rsidRPr="00C95F85">
        <w:rPr>
          <w:rFonts w:ascii="Times New Roman" w:hAnsi="Times New Roman" w:cs="Times New Roman"/>
          <w:iCs/>
          <w:color w:val="000000"/>
          <w:sz w:val="30"/>
          <w:szCs w:val="30"/>
          <w:shd w:val="clear" w:color="auto" w:fill="FFFFFF"/>
        </w:rPr>
        <w:t xml:space="preserve"> на патриотиче</w:t>
      </w:r>
      <w:r w:rsidR="00DF45FB" w:rsidRPr="00C95F85">
        <w:rPr>
          <w:rFonts w:ascii="Times New Roman" w:hAnsi="Times New Roman" w:cs="Times New Roman"/>
          <w:iCs/>
          <w:color w:val="000000"/>
          <w:sz w:val="30"/>
          <w:szCs w:val="30"/>
          <w:shd w:val="clear" w:color="auto" w:fill="FFFFFF"/>
        </w:rPr>
        <w:t>скую и духовно-нравственную тематику</w:t>
      </w:r>
      <w:r w:rsidR="00555E3C" w:rsidRPr="00C95F85">
        <w:rPr>
          <w:rFonts w:ascii="Times New Roman" w:hAnsi="Times New Roman" w:cs="Times New Roman"/>
          <w:iCs/>
          <w:color w:val="000000"/>
          <w:sz w:val="30"/>
          <w:szCs w:val="30"/>
          <w:shd w:val="clear" w:color="auto" w:fill="FFFFFF"/>
        </w:rPr>
        <w:t>.</w:t>
      </w:r>
      <w:r w:rsidR="00555E3C" w:rsidRPr="00C95F8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555E3C" w:rsidRPr="00C95F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Основное направление деятельности театра игры – развитие художественно-творческих способностей подростков и молодёжи</w:t>
      </w:r>
      <w:r w:rsidR="000601FC" w:rsidRPr="00C95F85">
        <w:rPr>
          <w:rFonts w:ascii="Times New Roman" w:hAnsi="Times New Roman" w:cs="Times New Roman"/>
          <w:sz w:val="30"/>
          <w:szCs w:val="30"/>
          <w:lang w:eastAsia="ru-RU"/>
        </w:rPr>
        <w:t>.</w:t>
      </w:r>
      <w:r w:rsidR="00A40A19" w:rsidRPr="00C95F85">
        <w:rPr>
          <w:rFonts w:ascii="Times New Roman" w:eastAsia="Calibri" w:hAnsi="Times New Roman" w:cs="Times New Roman"/>
          <w:sz w:val="30"/>
          <w:szCs w:val="30"/>
        </w:rPr>
        <w:t xml:space="preserve"> Воспитание патриотизма и интереса к духовному и ку</w:t>
      </w:r>
      <w:r w:rsidR="00C95F85">
        <w:rPr>
          <w:rFonts w:ascii="Times New Roman" w:eastAsia="Calibri" w:hAnsi="Times New Roman" w:cs="Times New Roman"/>
          <w:sz w:val="30"/>
          <w:szCs w:val="30"/>
        </w:rPr>
        <w:t xml:space="preserve">льтурному наследию родного края – </w:t>
      </w:r>
      <w:r w:rsidR="00A40A19" w:rsidRPr="00C95F85">
        <w:rPr>
          <w:rFonts w:ascii="Times New Roman" w:eastAsia="Calibri" w:hAnsi="Times New Roman" w:cs="Times New Roman"/>
          <w:sz w:val="30"/>
          <w:szCs w:val="30"/>
        </w:rPr>
        <w:t>главная цель  в работе театра.</w:t>
      </w:r>
      <w:r w:rsidR="00555E3C" w:rsidRPr="00C95F85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="00555E3C" w:rsidRPr="00C95F85">
        <w:rPr>
          <w:rFonts w:ascii="Times New Roman" w:hAnsi="Times New Roman" w:cs="Times New Roman"/>
          <w:sz w:val="30"/>
          <w:szCs w:val="30"/>
          <w:lang w:eastAsia="ru-RU"/>
        </w:rPr>
        <w:t>Театрализованные анимационные программы</w:t>
      </w:r>
      <w:r w:rsidR="000601FC" w:rsidRPr="00C95F85">
        <w:rPr>
          <w:rFonts w:ascii="Times New Roman" w:hAnsi="Times New Roman" w:cs="Times New Roman"/>
          <w:sz w:val="30"/>
          <w:szCs w:val="30"/>
          <w:lang w:eastAsia="ru-RU"/>
        </w:rPr>
        <w:t xml:space="preserve">  «На </w:t>
      </w:r>
      <w:proofErr w:type="spellStart"/>
      <w:r w:rsidR="000601FC" w:rsidRPr="00C95F85">
        <w:rPr>
          <w:rFonts w:ascii="Times New Roman" w:hAnsi="Times New Roman" w:cs="Times New Roman"/>
          <w:sz w:val="30"/>
          <w:szCs w:val="30"/>
          <w:lang w:eastAsia="ru-RU"/>
        </w:rPr>
        <w:t>зямлі</w:t>
      </w:r>
      <w:proofErr w:type="spellEnd"/>
      <w:r w:rsidR="000601FC" w:rsidRPr="00C95F85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0601FC" w:rsidRPr="00C95F85">
        <w:rPr>
          <w:rFonts w:ascii="Times New Roman" w:hAnsi="Times New Roman" w:cs="Times New Roman"/>
          <w:sz w:val="30"/>
          <w:szCs w:val="30"/>
          <w:lang w:eastAsia="ru-RU"/>
        </w:rPr>
        <w:t>легендарнай</w:t>
      </w:r>
      <w:proofErr w:type="spellEnd"/>
      <w:r w:rsidR="000601FC" w:rsidRPr="00C95F85">
        <w:rPr>
          <w:rFonts w:ascii="Times New Roman" w:hAnsi="Times New Roman" w:cs="Times New Roman"/>
          <w:sz w:val="30"/>
          <w:szCs w:val="30"/>
          <w:lang w:eastAsia="ru-RU"/>
        </w:rPr>
        <w:t xml:space="preserve">  </w:t>
      </w:r>
      <w:proofErr w:type="spellStart"/>
      <w:r w:rsidR="000601FC" w:rsidRPr="00C95F85">
        <w:rPr>
          <w:rFonts w:ascii="Times New Roman" w:hAnsi="Times New Roman" w:cs="Times New Roman"/>
          <w:sz w:val="30"/>
          <w:szCs w:val="30"/>
          <w:lang w:eastAsia="ru-RU"/>
        </w:rPr>
        <w:t>Ліцвінкі</w:t>
      </w:r>
      <w:proofErr w:type="spellEnd"/>
      <w:r w:rsidR="000601FC" w:rsidRPr="00C95F85">
        <w:rPr>
          <w:rFonts w:ascii="Times New Roman" w:hAnsi="Times New Roman" w:cs="Times New Roman"/>
          <w:sz w:val="30"/>
          <w:szCs w:val="30"/>
          <w:lang w:eastAsia="ru-RU"/>
        </w:rPr>
        <w:t>», «</w:t>
      </w:r>
      <w:proofErr w:type="spellStart"/>
      <w:r w:rsidR="000601FC" w:rsidRPr="00C95F85">
        <w:rPr>
          <w:rFonts w:ascii="Times New Roman" w:hAnsi="Times New Roman" w:cs="Times New Roman"/>
          <w:sz w:val="30"/>
          <w:szCs w:val="30"/>
          <w:lang w:eastAsia="ru-RU"/>
        </w:rPr>
        <w:t>Цверда</w:t>
      </w:r>
      <w:proofErr w:type="spellEnd"/>
      <w:r w:rsidR="000601FC" w:rsidRPr="00C95F85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0601FC" w:rsidRPr="00C95F85">
        <w:rPr>
          <w:rFonts w:ascii="Times New Roman" w:hAnsi="Times New Roman" w:cs="Times New Roman"/>
          <w:sz w:val="30"/>
          <w:szCs w:val="30"/>
          <w:lang w:eastAsia="ru-RU"/>
        </w:rPr>
        <w:t>стаім</w:t>
      </w:r>
      <w:proofErr w:type="spellEnd"/>
      <w:r w:rsidR="000601FC" w:rsidRPr="00C95F85">
        <w:rPr>
          <w:rFonts w:ascii="Times New Roman" w:hAnsi="Times New Roman" w:cs="Times New Roman"/>
          <w:sz w:val="30"/>
          <w:szCs w:val="30"/>
          <w:lang w:eastAsia="ru-RU"/>
        </w:rPr>
        <w:t xml:space="preserve"> за </w:t>
      </w:r>
      <w:proofErr w:type="spellStart"/>
      <w:r w:rsidR="000601FC" w:rsidRPr="00C95F85">
        <w:rPr>
          <w:rFonts w:ascii="Times New Roman" w:hAnsi="Times New Roman" w:cs="Times New Roman"/>
          <w:sz w:val="30"/>
          <w:szCs w:val="30"/>
          <w:lang w:eastAsia="ru-RU"/>
        </w:rPr>
        <w:t>водчыну</w:t>
      </w:r>
      <w:proofErr w:type="spellEnd"/>
      <w:r w:rsidR="000601FC" w:rsidRPr="00C95F85">
        <w:rPr>
          <w:rFonts w:ascii="Times New Roman" w:hAnsi="Times New Roman" w:cs="Times New Roman"/>
          <w:sz w:val="30"/>
          <w:szCs w:val="30"/>
          <w:lang w:eastAsia="ru-RU"/>
        </w:rPr>
        <w:t xml:space="preserve"> сваю»</w:t>
      </w:r>
      <w:r w:rsidR="00A40A19" w:rsidRPr="00C95F85">
        <w:rPr>
          <w:rFonts w:ascii="Times New Roman" w:hAnsi="Times New Roman" w:cs="Times New Roman"/>
          <w:sz w:val="30"/>
          <w:szCs w:val="30"/>
          <w:lang w:eastAsia="ru-RU"/>
        </w:rPr>
        <w:t xml:space="preserve"> и </w:t>
      </w:r>
      <w:r w:rsidR="000601FC" w:rsidRPr="00C95F85">
        <w:rPr>
          <w:rFonts w:ascii="Times New Roman" w:hAnsi="Times New Roman" w:cs="Times New Roman"/>
          <w:sz w:val="30"/>
          <w:szCs w:val="30"/>
          <w:lang w:eastAsia="ru-RU"/>
        </w:rPr>
        <w:t xml:space="preserve"> игровая программа «Щит и меч» стали визитными карточками театра.</w:t>
      </w:r>
      <w:r w:rsidR="00A40A19" w:rsidRPr="00C95F85">
        <w:rPr>
          <w:rFonts w:ascii="Times New Roman" w:hAnsi="Times New Roman" w:cs="Times New Roman"/>
          <w:sz w:val="30"/>
          <w:szCs w:val="30"/>
          <w:lang w:eastAsia="ru-RU"/>
        </w:rPr>
        <w:t xml:space="preserve"> Народный игровой театр «</w:t>
      </w:r>
      <w:proofErr w:type="spellStart"/>
      <w:r w:rsidR="00A40A19" w:rsidRPr="00C95F85">
        <w:rPr>
          <w:rFonts w:ascii="Times New Roman" w:hAnsi="Times New Roman" w:cs="Times New Roman"/>
          <w:sz w:val="30"/>
          <w:szCs w:val="30"/>
          <w:lang w:eastAsia="ru-RU"/>
        </w:rPr>
        <w:t>Мэта</w:t>
      </w:r>
      <w:proofErr w:type="spellEnd"/>
      <w:r w:rsidR="00A40A19" w:rsidRPr="00C95F85">
        <w:rPr>
          <w:rFonts w:ascii="Times New Roman" w:hAnsi="Times New Roman" w:cs="Times New Roman"/>
          <w:sz w:val="30"/>
          <w:szCs w:val="30"/>
          <w:lang w:eastAsia="ru-RU"/>
        </w:rPr>
        <w:t xml:space="preserve">»  является активным участником районных мероприятий и фестивалей. </w:t>
      </w:r>
      <w:r w:rsidR="00240985" w:rsidRPr="00C95F85">
        <w:rPr>
          <w:rFonts w:ascii="Times New Roman" w:hAnsi="Times New Roman" w:cs="Times New Roman"/>
          <w:iCs/>
          <w:color w:val="000000"/>
          <w:sz w:val="30"/>
          <w:szCs w:val="30"/>
          <w:shd w:val="clear" w:color="auto" w:fill="FFFFFF"/>
        </w:rPr>
        <w:t>Коллектив объединяет творчески</w:t>
      </w:r>
      <w:r w:rsidR="00DF45FB" w:rsidRPr="00C95F85">
        <w:rPr>
          <w:rFonts w:ascii="Times New Roman" w:hAnsi="Times New Roman" w:cs="Times New Roman"/>
          <w:iCs/>
          <w:color w:val="000000"/>
          <w:sz w:val="30"/>
          <w:szCs w:val="30"/>
          <w:shd w:val="clear" w:color="auto" w:fill="FFFFFF"/>
        </w:rPr>
        <w:t>е интересы людей, любящих</w:t>
      </w:r>
      <w:r w:rsidR="00240985" w:rsidRPr="00C95F85">
        <w:rPr>
          <w:rFonts w:ascii="Times New Roman" w:hAnsi="Times New Roman" w:cs="Times New Roman"/>
          <w:iCs/>
          <w:color w:val="000000"/>
          <w:sz w:val="30"/>
          <w:szCs w:val="30"/>
          <w:shd w:val="clear" w:color="auto" w:fill="FFFFFF"/>
        </w:rPr>
        <w:t xml:space="preserve"> теат</w:t>
      </w:r>
      <w:r w:rsidR="00555E3C" w:rsidRPr="00C95F85">
        <w:rPr>
          <w:rFonts w:ascii="Times New Roman" w:hAnsi="Times New Roman" w:cs="Times New Roman"/>
          <w:iCs/>
          <w:color w:val="000000"/>
          <w:sz w:val="30"/>
          <w:szCs w:val="30"/>
          <w:shd w:val="clear" w:color="auto" w:fill="FFFFFF"/>
        </w:rPr>
        <w:t>р и</w:t>
      </w:r>
      <w:r w:rsidR="00240985" w:rsidRPr="00C95F85">
        <w:rPr>
          <w:rFonts w:ascii="Times New Roman" w:hAnsi="Times New Roman" w:cs="Times New Roman"/>
          <w:iCs/>
          <w:color w:val="000000"/>
          <w:sz w:val="30"/>
          <w:szCs w:val="30"/>
          <w:shd w:val="clear" w:color="auto" w:fill="FFFFFF"/>
        </w:rPr>
        <w:t xml:space="preserve"> игру.</w:t>
      </w:r>
    </w:p>
    <w:p w:rsidR="00240985" w:rsidRPr="00C95F85" w:rsidRDefault="00240985" w:rsidP="001B1B01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240985" w:rsidRDefault="00240985" w:rsidP="001B1B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0985" w:rsidRDefault="00240985" w:rsidP="001B1B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0985" w:rsidRDefault="00240985" w:rsidP="001B1B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0985" w:rsidRDefault="00240985" w:rsidP="001B1B01">
      <w:pPr>
        <w:pStyle w:val="a3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55E3C" w:rsidRPr="00555E3C" w:rsidRDefault="00555E3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55E3C" w:rsidRPr="0055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17157"/>
    <w:multiLevelType w:val="hybridMultilevel"/>
    <w:tmpl w:val="B7F6D4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72"/>
    <w:rsid w:val="000601FC"/>
    <w:rsid w:val="00103A63"/>
    <w:rsid w:val="001B0687"/>
    <w:rsid w:val="001B1B01"/>
    <w:rsid w:val="00240985"/>
    <w:rsid w:val="00335004"/>
    <w:rsid w:val="00555E3C"/>
    <w:rsid w:val="00A40A19"/>
    <w:rsid w:val="00B34300"/>
    <w:rsid w:val="00C95F85"/>
    <w:rsid w:val="00D27B72"/>
    <w:rsid w:val="00D43462"/>
    <w:rsid w:val="00DE3A76"/>
    <w:rsid w:val="00DF062E"/>
    <w:rsid w:val="00DF45FB"/>
    <w:rsid w:val="00ED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E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E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909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</w:div>
        <w:div w:id="3995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4</cp:revision>
  <cp:lastPrinted>2023-12-14T07:00:00Z</cp:lastPrinted>
  <dcterms:created xsi:type="dcterms:W3CDTF">2023-12-12T21:03:00Z</dcterms:created>
  <dcterms:modified xsi:type="dcterms:W3CDTF">2023-12-14T07:00:00Z</dcterms:modified>
</cp:coreProperties>
</file>