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9541" w14:textId="77777777" w:rsidR="008B419F" w:rsidRPr="00601925" w:rsidRDefault="008B419F" w:rsidP="008B419F">
      <w:pPr>
        <w:tabs>
          <w:tab w:val="left" w:pos="5347"/>
        </w:tabs>
        <w:rPr>
          <w:b/>
          <w:sz w:val="30"/>
          <w:szCs w:val="30"/>
        </w:rPr>
      </w:pPr>
      <w:r w:rsidRPr="00601925">
        <w:rPr>
          <w:b/>
          <w:sz w:val="30"/>
          <w:szCs w:val="30"/>
        </w:rPr>
        <w:t xml:space="preserve">О подписке на журнал </w:t>
      </w:r>
    </w:p>
    <w:p w14:paraId="03DBD2FB" w14:textId="77777777" w:rsidR="008B419F" w:rsidRPr="00601925" w:rsidRDefault="008B419F" w:rsidP="008B419F">
      <w:pPr>
        <w:tabs>
          <w:tab w:val="left" w:pos="5347"/>
        </w:tabs>
        <w:rPr>
          <w:b/>
          <w:sz w:val="30"/>
          <w:szCs w:val="30"/>
        </w:rPr>
      </w:pPr>
      <w:r w:rsidRPr="00601925">
        <w:rPr>
          <w:b/>
          <w:sz w:val="30"/>
          <w:szCs w:val="30"/>
        </w:rPr>
        <w:t>«Промышленная безопасность»</w:t>
      </w:r>
    </w:p>
    <w:p w14:paraId="23399E1C" w14:textId="77777777" w:rsidR="008B419F" w:rsidRDefault="008B419F" w:rsidP="008B419F">
      <w:pPr>
        <w:tabs>
          <w:tab w:val="left" w:pos="5347"/>
        </w:tabs>
        <w:rPr>
          <w:sz w:val="30"/>
          <w:szCs w:val="30"/>
        </w:rPr>
      </w:pPr>
    </w:p>
    <w:p w14:paraId="7473511D" w14:textId="77777777" w:rsidR="008B419F" w:rsidRPr="001D32A2" w:rsidRDefault="008B419F" w:rsidP="008B419F">
      <w:pPr>
        <w:shd w:val="clear" w:color="auto" w:fill="FFFFFF"/>
        <w:ind w:firstLine="708"/>
        <w:jc w:val="both"/>
        <w:rPr>
          <w:bCs/>
          <w:color w:val="000000" w:themeColor="text1"/>
          <w:sz w:val="30"/>
          <w:szCs w:val="30"/>
        </w:rPr>
      </w:pPr>
      <w:r w:rsidRPr="001D32A2">
        <w:rPr>
          <w:bCs/>
          <w:color w:val="000000" w:themeColor="text1"/>
          <w:sz w:val="30"/>
          <w:szCs w:val="30"/>
        </w:rPr>
        <w:t xml:space="preserve">В январе 2026 года научно-практический журнал «Промышленная безопасность» </w:t>
      </w:r>
      <w:r>
        <w:rPr>
          <w:bCs/>
          <w:color w:val="000000" w:themeColor="text1"/>
          <w:sz w:val="30"/>
          <w:szCs w:val="30"/>
        </w:rPr>
        <w:t>с</w:t>
      </w:r>
      <w:r w:rsidRPr="001D32A2">
        <w:rPr>
          <w:bCs/>
          <w:color w:val="000000" w:themeColor="text1"/>
          <w:sz w:val="30"/>
          <w:szCs w:val="30"/>
        </w:rPr>
        <w:t>дела</w:t>
      </w:r>
      <w:r>
        <w:rPr>
          <w:bCs/>
          <w:color w:val="000000" w:themeColor="text1"/>
          <w:sz w:val="30"/>
          <w:szCs w:val="30"/>
        </w:rPr>
        <w:t>л</w:t>
      </w:r>
      <w:r w:rsidRPr="001D32A2">
        <w:rPr>
          <w:bCs/>
          <w:color w:val="000000" w:themeColor="text1"/>
          <w:sz w:val="30"/>
          <w:szCs w:val="30"/>
        </w:rPr>
        <w:t xml:space="preserve"> ставку на обновление и вы</w:t>
      </w:r>
      <w:r>
        <w:rPr>
          <w:bCs/>
          <w:color w:val="000000" w:themeColor="text1"/>
          <w:sz w:val="30"/>
          <w:szCs w:val="30"/>
        </w:rPr>
        <w:t>шел</w:t>
      </w:r>
      <w:r w:rsidRPr="001D32A2">
        <w:rPr>
          <w:bCs/>
          <w:color w:val="000000" w:themeColor="text1"/>
          <w:sz w:val="30"/>
          <w:szCs w:val="30"/>
        </w:rPr>
        <w:t xml:space="preserve"> в свет в новом формате, кардинально </w:t>
      </w:r>
      <w:r>
        <w:rPr>
          <w:bCs/>
          <w:color w:val="000000" w:themeColor="text1"/>
          <w:sz w:val="30"/>
          <w:szCs w:val="30"/>
        </w:rPr>
        <w:t>изменив</w:t>
      </w:r>
      <w:r w:rsidRPr="001D32A2">
        <w:rPr>
          <w:bCs/>
          <w:color w:val="000000" w:themeColor="text1"/>
          <w:sz w:val="30"/>
          <w:szCs w:val="30"/>
        </w:rPr>
        <w:t xml:space="preserve"> свой облик и расшир</w:t>
      </w:r>
      <w:r>
        <w:rPr>
          <w:bCs/>
          <w:color w:val="000000" w:themeColor="text1"/>
          <w:sz w:val="30"/>
          <w:szCs w:val="30"/>
        </w:rPr>
        <w:t>ив</w:t>
      </w:r>
      <w:r w:rsidRPr="001D32A2">
        <w:rPr>
          <w:bCs/>
          <w:color w:val="000000" w:themeColor="text1"/>
          <w:sz w:val="30"/>
          <w:szCs w:val="30"/>
        </w:rPr>
        <w:t xml:space="preserve"> тематику, но оста</w:t>
      </w:r>
      <w:r>
        <w:rPr>
          <w:bCs/>
          <w:color w:val="000000" w:themeColor="text1"/>
          <w:sz w:val="30"/>
          <w:szCs w:val="30"/>
        </w:rPr>
        <w:t>л</w:t>
      </w:r>
      <w:r w:rsidRPr="001D32A2">
        <w:rPr>
          <w:bCs/>
          <w:color w:val="000000" w:themeColor="text1"/>
          <w:sz w:val="30"/>
          <w:szCs w:val="30"/>
        </w:rPr>
        <w:t>ся верным главной стратегической линии, в которой лейтмотивом является освещение вопросов обеспечения промышленной безопасности и актуализация законодательства в данной области.</w:t>
      </w:r>
    </w:p>
    <w:p w14:paraId="06FBC78A" w14:textId="77777777" w:rsidR="00D969A5" w:rsidRDefault="008B419F" w:rsidP="008B419F">
      <w:pPr>
        <w:shd w:val="clear" w:color="auto" w:fill="FFFFFF"/>
        <w:jc w:val="both"/>
        <w:rPr>
          <w:color w:val="000000" w:themeColor="text1"/>
          <w:sz w:val="30"/>
          <w:szCs w:val="30"/>
        </w:rPr>
      </w:pPr>
      <w:r w:rsidRPr="001D32A2">
        <w:rPr>
          <w:color w:val="000000" w:themeColor="text1"/>
          <w:sz w:val="30"/>
          <w:szCs w:val="30"/>
        </w:rPr>
        <w:t>     За более чем 25 лет существования журнал «Промышленная безопасность» стал актуальным советчиком для руководителей и специалистов, ответственных за обеспечение промышленной безопасности</w:t>
      </w:r>
      <w:r w:rsidR="00D969A5">
        <w:rPr>
          <w:color w:val="000000" w:themeColor="text1"/>
          <w:sz w:val="30"/>
          <w:szCs w:val="30"/>
        </w:rPr>
        <w:t xml:space="preserve">. </w:t>
      </w:r>
      <w:r w:rsidR="00D969A5" w:rsidRPr="00D969A5">
        <w:rPr>
          <w:color w:val="000000" w:themeColor="text1"/>
          <w:sz w:val="30"/>
          <w:szCs w:val="30"/>
        </w:rPr>
        <w:t xml:space="preserve">Издание рассчитано на руководителей промышленных и сельскохозяйственных предприятий различных форм собственности, специалистов, занятых проектированием, строительством и эксплуатацией объектов, подконтрольных </w:t>
      </w:r>
      <w:proofErr w:type="spellStart"/>
      <w:r w:rsidR="00D969A5" w:rsidRPr="00D969A5">
        <w:rPr>
          <w:color w:val="000000" w:themeColor="text1"/>
          <w:sz w:val="30"/>
          <w:szCs w:val="30"/>
        </w:rPr>
        <w:t>Госпромнадзору</w:t>
      </w:r>
      <w:proofErr w:type="spellEnd"/>
      <w:r w:rsidR="00D969A5" w:rsidRPr="00D969A5">
        <w:rPr>
          <w:color w:val="000000" w:themeColor="text1"/>
          <w:sz w:val="30"/>
          <w:szCs w:val="30"/>
        </w:rPr>
        <w:t>, а также на работников отделов техники безопасности.</w:t>
      </w:r>
    </w:p>
    <w:p w14:paraId="0422B24F" w14:textId="77777777" w:rsidR="00D969A5" w:rsidRDefault="00D969A5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 w:rsidRPr="00D969A5">
        <w:rPr>
          <w:color w:val="000000" w:themeColor="text1"/>
          <w:sz w:val="30"/>
          <w:szCs w:val="30"/>
        </w:rPr>
        <w:t xml:space="preserve">В журнале освещаются актуальные проблемы безопасности при производстве горных работ, в металлургии, на объектах большой химии и т. д. Много полезного найдут здесь специалисты, занятые обслуживанием газового оборудования, водогрейных промышленных котлов, сосудов, работающих под давлением, подъемных механизмов. Публикуется информация и для тех, кто обеспечивает перевозку опасных грузов, занимается ядерной и радиационной безопасностью, контролем за использованием и охраной недр. </w:t>
      </w:r>
    </w:p>
    <w:p w14:paraId="421F2484" w14:textId="77777777" w:rsidR="00D969A5" w:rsidRDefault="00D969A5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 w:rsidRPr="00D969A5">
        <w:rPr>
          <w:color w:val="000000" w:themeColor="text1"/>
          <w:sz w:val="30"/>
          <w:szCs w:val="30"/>
        </w:rPr>
        <w:t>Значительное место отводится научно-производственной информации, законодательным актам и нормативной документации, регламентирующим промышленную безопасность, которые не найдете на страницах других изданий Республики Беларусь.</w:t>
      </w:r>
    </w:p>
    <w:p w14:paraId="3FC8AF0D" w14:textId="77777777" w:rsidR="00D969A5" w:rsidRDefault="00D969A5" w:rsidP="00933C98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 w:rsidRPr="008B419F">
        <w:rPr>
          <w:color w:val="000000" w:themeColor="text1"/>
          <w:sz w:val="30"/>
          <w:szCs w:val="30"/>
          <w:shd w:val="clear" w:color="auto" w:fill="FFFFFF"/>
        </w:rPr>
        <w:t>Авторами статей являются компетентные специалисты Госпромнадзора.</w:t>
      </w:r>
      <w:r>
        <w:rPr>
          <w:color w:val="000000" w:themeColor="text1"/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  <w:t>     </w:t>
      </w:r>
      <w:r>
        <w:rPr>
          <w:color w:val="000000" w:themeColor="text1"/>
          <w:sz w:val="30"/>
          <w:szCs w:val="30"/>
        </w:rPr>
        <w:t xml:space="preserve">  </w:t>
      </w:r>
      <w:r w:rsidR="008B419F" w:rsidRPr="001D32A2">
        <w:rPr>
          <w:color w:val="000000" w:themeColor="text1"/>
          <w:sz w:val="30"/>
          <w:szCs w:val="30"/>
        </w:rPr>
        <w:t>На страницах издания тема безопасного труда в промышленности будет расширяться и далее – мы продолжим знакомить Вас с процессами модернизации промышленных предприятий, их наработками и достижениями, трендами научных изысканий, тесной связью науки и производства.</w:t>
      </w:r>
      <w:r w:rsidR="008B419F" w:rsidRPr="008B419F">
        <w:rPr>
          <w:rFonts w:ascii="Arial" w:hAnsi="Arial" w:cs="Arial"/>
          <w:color w:val="0000FF"/>
          <w:shd w:val="clear" w:color="auto" w:fill="FFFFFF"/>
        </w:rPr>
        <w:t xml:space="preserve"> </w:t>
      </w:r>
      <w:r w:rsidR="008B419F">
        <w:rPr>
          <w:rFonts w:ascii="Arial" w:hAnsi="Arial" w:cs="Arial"/>
          <w:color w:val="0000FF"/>
          <w:shd w:val="clear" w:color="auto" w:fill="FFFFFF"/>
        </w:rPr>
        <w:tab/>
      </w:r>
      <w:r w:rsidR="008B419F" w:rsidRPr="001D32A2">
        <w:rPr>
          <w:color w:val="000000" w:themeColor="text1"/>
          <w:sz w:val="30"/>
          <w:szCs w:val="30"/>
        </w:rPr>
        <w:t> </w:t>
      </w:r>
      <w:r w:rsidR="008B419F" w:rsidRPr="001D32A2">
        <w:rPr>
          <w:color w:val="000000" w:themeColor="text1"/>
          <w:sz w:val="30"/>
          <w:szCs w:val="30"/>
        </w:rPr>
        <w:br/>
        <w:t>     Также приглашаем к сотрудничеству инженеров и специалистов, обладающих ценным опытом в области безопасной эксплуатации опасных производственных объектов, поделиться им с коллегами посредством нашего издания, став постоянным автором и уважаемым экспертом.</w:t>
      </w:r>
    </w:p>
    <w:p w14:paraId="10F04A0F" w14:textId="77777777" w:rsidR="00933C98" w:rsidRDefault="00933C98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lastRenderedPageBreak/>
        <w:t>В</w:t>
      </w:r>
      <w:r w:rsidRPr="00742A4F">
        <w:rPr>
          <w:sz w:val="30"/>
          <w:szCs w:val="30"/>
        </w:rPr>
        <w:t xml:space="preserve"> целях повышения профессионального уровня и компетентности лиц, ведущих вопросы промышленной безопасности</w:t>
      </w:r>
      <w:r>
        <w:rPr>
          <w:sz w:val="30"/>
          <w:szCs w:val="30"/>
        </w:rPr>
        <w:t>, Гродненское областное управление Госпромнадзора рекомендует Вам</w:t>
      </w:r>
      <w:r>
        <w:rPr>
          <w:color w:val="000000" w:themeColor="text1"/>
          <w:sz w:val="30"/>
          <w:szCs w:val="30"/>
        </w:rPr>
        <w:t xml:space="preserve"> </w:t>
      </w:r>
      <w:r w:rsidR="00D969A5">
        <w:rPr>
          <w:color w:val="000000" w:themeColor="text1"/>
          <w:sz w:val="30"/>
          <w:szCs w:val="30"/>
        </w:rPr>
        <w:t xml:space="preserve">оформить подписку на издание на </w:t>
      </w:r>
      <w:r w:rsidR="00D969A5">
        <w:rPr>
          <w:color w:val="000000" w:themeColor="text1"/>
          <w:sz w:val="30"/>
          <w:szCs w:val="30"/>
          <w:lang w:val="en-US"/>
        </w:rPr>
        <w:t>II</w:t>
      </w:r>
      <w:r w:rsidR="00D969A5" w:rsidRPr="00D969A5">
        <w:rPr>
          <w:color w:val="000000" w:themeColor="text1"/>
          <w:sz w:val="30"/>
          <w:szCs w:val="30"/>
        </w:rPr>
        <w:t xml:space="preserve"> </w:t>
      </w:r>
      <w:r w:rsidR="00D969A5">
        <w:rPr>
          <w:color w:val="000000" w:themeColor="text1"/>
          <w:sz w:val="30"/>
          <w:szCs w:val="30"/>
        </w:rPr>
        <w:t xml:space="preserve">полугодие 2026 года. </w:t>
      </w:r>
    </w:p>
    <w:p w14:paraId="6D55EE19" w14:textId="77777777" w:rsidR="008B419F" w:rsidRPr="001D32A2" w:rsidRDefault="00933C98" w:rsidP="00D969A5">
      <w:pPr>
        <w:shd w:val="clear" w:color="auto" w:fill="FFFFFF"/>
        <w:ind w:firstLine="708"/>
        <w:jc w:val="both"/>
        <w:rPr>
          <w:color w:val="000000" w:themeColor="text1"/>
          <w:sz w:val="30"/>
          <w:szCs w:val="30"/>
          <w:shd w:val="clear" w:color="auto" w:fill="FFFFFF"/>
        </w:rPr>
      </w:pPr>
      <w:r>
        <w:rPr>
          <w:sz w:val="30"/>
          <w:szCs w:val="30"/>
        </w:rPr>
        <w:t>О принятом Вами решении просим проинформировать наше управление в письменном виде.</w:t>
      </w:r>
      <w:r>
        <w:rPr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  <w:t> </w:t>
      </w:r>
      <w:r w:rsidR="008B419F" w:rsidRPr="008B419F"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>Ж</w:t>
      </w:r>
      <w:r w:rsidR="008B419F" w:rsidRPr="001D32A2">
        <w:rPr>
          <w:i/>
          <w:iCs/>
          <w:color w:val="000000" w:themeColor="text1"/>
          <w:sz w:val="30"/>
          <w:szCs w:val="30"/>
        </w:rPr>
        <w:t>урналу </w:t>
      </w:r>
      <w:r w:rsidR="008B419F" w:rsidRPr="001D32A2">
        <w:rPr>
          <w:bCs/>
          <w:i/>
          <w:iCs/>
          <w:color w:val="000000" w:themeColor="text1"/>
          <w:sz w:val="30"/>
          <w:szCs w:val="30"/>
        </w:rPr>
        <w:t>«Промышленная безопасность»</w:t>
      </w:r>
      <w:r w:rsidR="008B419F" w:rsidRPr="001D32A2">
        <w:rPr>
          <w:i/>
          <w:iCs/>
          <w:color w:val="000000" w:themeColor="text1"/>
          <w:sz w:val="30"/>
          <w:szCs w:val="30"/>
        </w:rPr>
        <w:t> присвоены следующие подписные индексы:</w:t>
      </w:r>
      <w:r w:rsidR="008B419F">
        <w:rPr>
          <w:i/>
          <w:iCs/>
          <w:color w:val="000000" w:themeColor="text1"/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</w:r>
      <w:r w:rsidR="008B419F" w:rsidRPr="001D32A2">
        <w:rPr>
          <w:i/>
          <w:iCs/>
          <w:color w:val="000000" w:themeColor="text1"/>
          <w:sz w:val="30"/>
          <w:szCs w:val="30"/>
        </w:rPr>
        <w:t>– </w:t>
      </w:r>
      <w:r w:rsidR="008B419F" w:rsidRPr="001D32A2">
        <w:rPr>
          <w:bCs/>
          <w:i/>
          <w:iCs/>
          <w:color w:val="000000" w:themeColor="text1"/>
          <w:sz w:val="30"/>
          <w:szCs w:val="30"/>
        </w:rPr>
        <w:t>75044</w:t>
      </w:r>
      <w:r w:rsidR="008B419F" w:rsidRPr="001D32A2">
        <w:rPr>
          <w:i/>
          <w:iCs/>
          <w:color w:val="000000" w:themeColor="text1"/>
          <w:sz w:val="30"/>
          <w:szCs w:val="30"/>
        </w:rPr>
        <w:t> –</w:t>
      </w:r>
      <w:r w:rsidR="008B419F">
        <w:rPr>
          <w:i/>
          <w:iCs/>
          <w:color w:val="000000" w:themeColor="text1"/>
          <w:sz w:val="30"/>
          <w:szCs w:val="30"/>
        </w:rPr>
        <w:t xml:space="preserve"> </w:t>
      </w:r>
      <w:r w:rsidR="008B419F" w:rsidRPr="001D32A2">
        <w:rPr>
          <w:i/>
          <w:iCs/>
          <w:color w:val="000000" w:themeColor="text1"/>
          <w:sz w:val="30"/>
          <w:szCs w:val="30"/>
        </w:rPr>
        <w:t>для</w:t>
      </w:r>
      <w:r w:rsidR="008B419F" w:rsidRPr="008B419F">
        <w:rPr>
          <w:i/>
          <w:iCs/>
          <w:color w:val="000000" w:themeColor="text1"/>
          <w:sz w:val="30"/>
          <w:szCs w:val="30"/>
        </w:rPr>
        <w:t xml:space="preserve"> </w:t>
      </w:r>
      <w:r w:rsidR="008B419F" w:rsidRPr="001D32A2">
        <w:rPr>
          <w:i/>
          <w:iCs/>
          <w:color w:val="000000" w:themeColor="text1"/>
          <w:sz w:val="30"/>
          <w:szCs w:val="30"/>
        </w:rPr>
        <w:t>индивидуальных подписчиков;</w:t>
      </w:r>
      <w:r w:rsidR="00D969A5">
        <w:rPr>
          <w:i/>
          <w:iCs/>
          <w:color w:val="000000" w:themeColor="text1"/>
          <w:sz w:val="30"/>
          <w:szCs w:val="30"/>
        </w:rPr>
        <w:tab/>
      </w:r>
      <w:r w:rsidR="008B419F" w:rsidRPr="001D32A2">
        <w:rPr>
          <w:color w:val="000000" w:themeColor="text1"/>
          <w:sz w:val="30"/>
          <w:szCs w:val="30"/>
        </w:rPr>
        <w:br/>
      </w:r>
      <w:r w:rsidR="008B419F" w:rsidRPr="001D32A2">
        <w:rPr>
          <w:i/>
          <w:iCs/>
          <w:color w:val="000000" w:themeColor="text1"/>
          <w:sz w:val="30"/>
          <w:szCs w:val="30"/>
        </w:rPr>
        <w:t>– </w:t>
      </w:r>
      <w:r w:rsidR="008B419F" w:rsidRPr="001D32A2">
        <w:rPr>
          <w:bCs/>
          <w:i/>
          <w:iCs/>
          <w:color w:val="000000" w:themeColor="text1"/>
          <w:sz w:val="30"/>
          <w:szCs w:val="30"/>
        </w:rPr>
        <w:t>750442</w:t>
      </w:r>
      <w:r w:rsidR="008B419F" w:rsidRPr="001D32A2">
        <w:rPr>
          <w:i/>
          <w:iCs/>
          <w:color w:val="000000" w:themeColor="text1"/>
          <w:sz w:val="30"/>
          <w:szCs w:val="30"/>
        </w:rPr>
        <w:t> – для ведомственных подписчиков.</w:t>
      </w:r>
    </w:p>
    <w:p w14:paraId="149C2E52" w14:textId="77777777" w:rsidR="00CE0EC1" w:rsidRPr="008B419F" w:rsidRDefault="00CE0EC1">
      <w:pPr>
        <w:tabs>
          <w:tab w:val="left" w:pos="0"/>
        </w:tabs>
        <w:jc w:val="both"/>
        <w:rPr>
          <w:color w:val="000000" w:themeColor="text1"/>
          <w:sz w:val="30"/>
          <w:szCs w:val="30"/>
        </w:rPr>
      </w:pPr>
    </w:p>
    <w:p w14:paraId="46A9AF5E" w14:textId="77777777" w:rsidR="00890160" w:rsidRPr="008B419F" w:rsidRDefault="00890160">
      <w:pPr>
        <w:tabs>
          <w:tab w:val="left" w:pos="0"/>
        </w:tabs>
        <w:jc w:val="both"/>
        <w:rPr>
          <w:color w:val="000000" w:themeColor="text1"/>
          <w:sz w:val="30"/>
          <w:szCs w:val="30"/>
        </w:rPr>
      </w:pPr>
    </w:p>
    <w:p w14:paraId="76B99019" w14:textId="77777777" w:rsidR="0019136C" w:rsidRPr="008B419F" w:rsidRDefault="0019136C">
      <w:pPr>
        <w:tabs>
          <w:tab w:val="left" w:pos="0"/>
        </w:tabs>
        <w:jc w:val="both"/>
        <w:rPr>
          <w:color w:val="000000" w:themeColor="text1"/>
          <w:sz w:val="30"/>
          <w:szCs w:val="30"/>
        </w:rPr>
      </w:pPr>
    </w:p>
    <w:p w14:paraId="47D9FEF3" w14:textId="77777777" w:rsidR="00FE7011" w:rsidRPr="008F44CE" w:rsidRDefault="00FE7011">
      <w:pPr>
        <w:tabs>
          <w:tab w:val="left" w:pos="0"/>
        </w:tabs>
        <w:jc w:val="both"/>
        <w:rPr>
          <w:sz w:val="18"/>
          <w:szCs w:val="18"/>
        </w:rPr>
      </w:pPr>
    </w:p>
    <w:sectPr w:rsidR="00FE7011" w:rsidRPr="008F44CE" w:rsidSect="00D9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6755"/>
    <w:multiLevelType w:val="hybridMultilevel"/>
    <w:tmpl w:val="E1BA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4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B"/>
    <w:rsid w:val="0006543D"/>
    <w:rsid w:val="000A7897"/>
    <w:rsid w:val="000B509B"/>
    <w:rsid w:val="000C074A"/>
    <w:rsid w:val="000F5B0D"/>
    <w:rsid w:val="00117E2B"/>
    <w:rsid w:val="001276C5"/>
    <w:rsid w:val="0019136C"/>
    <w:rsid w:val="001D28A6"/>
    <w:rsid w:val="0023201B"/>
    <w:rsid w:val="00232408"/>
    <w:rsid w:val="00235709"/>
    <w:rsid w:val="0029010C"/>
    <w:rsid w:val="002B0539"/>
    <w:rsid w:val="002F5D64"/>
    <w:rsid w:val="003028F9"/>
    <w:rsid w:val="00307A03"/>
    <w:rsid w:val="003147C8"/>
    <w:rsid w:val="003903AC"/>
    <w:rsid w:val="00405D5A"/>
    <w:rsid w:val="00421F45"/>
    <w:rsid w:val="004325B6"/>
    <w:rsid w:val="0046687A"/>
    <w:rsid w:val="004726AD"/>
    <w:rsid w:val="004D7B6C"/>
    <w:rsid w:val="00514C70"/>
    <w:rsid w:val="00537FE8"/>
    <w:rsid w:val="00565AF8"/>
    <w:rsid w:val="0057401A"/>
    <w:rsid w:val="00580360"/>
    <w:rsid w:val="005841BE"/>
    <w:rsid w:val="0059468E"/>
    <w:rsid w:val="00601925"/>
    <w:rsid w:val="00646C5B"/>
    <w:rsid w:val="006E087A"/>
    <w:rsid w:val="00713D70"/>
    <w:rsid w:val="00786F68"/>
    <w:rsid w:val="007F7233"/>
    <w:rsid w:val="00825968"/>
    <w:rsid w:val="0082782E"/>
    <w:rsid w:val="00890160"/>
    <w:rsid w:val="008B419F"/>
    <w:rsid w:val="008C320A"/>
    <w:rsid w:val="008F44CE"/>
    <w:rsid w:val="00932A8E"/>
    <w:rsid w:val="00933C98"/>
    <w:rsid w:val="00970BAC"/>
    <w:rsid w:val="00983E2F"/>
    <w:rsid w:val="009D38AD"/>
    <w:rsid w:val="00A677E2"/>
    <w:rsid w:val="00A74D07"/>
    <w:rsid w:val="00AC62C5"/>
    <w:rsid w:val="00AF6A26"/>
    <w:rsid w:val="00B00C47"/>
    <w:rsid w:val="00B32FED"/>
    <w:rsid w:val="00B51C32"/>
    <w:rsid w:val="00B643A0"/>
    <w:rsid w:val="00B72B39"/>
    <w:rsid w:val="00C15948"/>
    <w:rsid w:val="00CE0EC1"/>
    <w:rsid w:val="00D969A5"/>
    <w:rsid w:val="00DD4E8F"/>
    <w:rsid w:val="00DE65A1"/>
    <w:rsid w:val="00DE7ECA"/>
    <w:rsid w:val="00E5459A"/>
    <w:rsid w:val="00EA507E"/>
    <w:rsid w:val="00EB6F45"/>
    <w:rsid w:val="00EF5DA9"/>
    <w:rsid w:val="00F01D16"/>
    <w:rsid w:val="00FC6669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120F"/>
  <w15:docId w15:val="{494A5CFB-4E1B-45DD-BD58-30D0F291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4A"/>
    <w:pPr>
      <w:ind w:left="720"/>
      <w:contextualSpacing/>
    </w:pPr>
  </w:style>
  <w:style w:type="character" w:styleId="a4">
    <w:name w:val="Strong"/>
    <w:basedOn w:val="a0"/>
    <w:uiPriority w:val="22"/>
    <w:qFormat/>
    <w:rsid w:val="00B51C32"/>
    <w:rPr>
      <w:b/>
      <w:bCs/>
    </w:rPr>
  </w:style>
  <w:style w:type="paragraph" w:styleId="a5">
    <w:name w:val="Normal (Web)"/>
    <w:basedOn w:val="a"/>
    <w:uiPriority w:val="99"/>
    <w:unhideWhenUsed/>
    <w:rsid w:val="002320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Ideol2</cp:lastModifiedBy>
  <cp:revision>2</cp:revision>
  <cp:lastPrinted>2026-06-05T10:20:00Z</cp:lastPrinted>
  <dcterms:created xsi:type="dcterms:W3CDTF">2026-06-09T07:31:00Z</dcterms:created>
  <dcterms:modified xsi:type="dcterms:W3CDTF">2026-06-09T07:31:00Z</dcterms:modified>
</cp:coreProperties>
</file>