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AE1" w:rsidRPr="00F54D0B" w:rsidRDefault="00F54D0B" w:rsidP="00F54D0B">
      <w:pPr>
        <w:jc w:val="center"/>
        <w:rPr>
          <w:b/>
          <w:sz w:val="24"/>
        </w:rPr>
      </w:pPr>
      <w:r w:rsidRPr="00F54D0B">
        <w:rPr>
          <w:b/>
          <w:sz w:val="24"/>
        </w:rPr>
        <w:t>ТАРИФЫ НА ДОП</w:t>
      </w:r>
      <w:bookmarkStart w:id="0" w:name="_GoBack"/>
      <w:bookmarkEnd w:id="0"/>
      <w:r w:rsidRPr="00F54D0B">
        <w:rPr>
          <w:b/>
          <w:sz w:val="24"/>
        </w:rPr>
        <w:t>ОЛНИТЕЛЬНЫЕ УСЛУГИ ПОДРАЗДЕЛЕНИЯ ПО ГРАЖДАНСТВУ И МИГРАЦИИ ОРГАНОВ ВНУТРЕННИХ ДЕЛ ПО ГРОДНЕНСКОЙ ОБЛАСТИ С 01.</w:t>
      </w:r>
      <w:r w:rsidR="0076048A">
        <w:rPr>
          <w:b/>
          <w:sz w:val="24"/>
        </w:rPr>
        <w:t>10</w:t>
      </w:r>
      <w:r w:rsidRPr="00F54D0B">
        <w:rPr>
          <w:b/>
          <w:sz w:val="24"/>
        </w:rPr>
        <w:t>.202</w:t>
      </w:r>
      <w:r w:rsidR="0076048A">
        <w:rPr>
          <w:b/>
          <w:sz w:val="24"/>
        </w:rPr>
        <w:t>6</w:t>
      </w:r>
    </w:p>
    <w:tbl>
      <w:tblPr>
        <w:tblStyle w:val="a3"/>
        <w:tblW w:w="9730" w:type="dxa"/>
        <w:tblInd w:w="250" w:type="dxa"/>
        <w:tblLook w:val="04A0" w:firstRow="1" w:lastRow="0" w:firstColumn="1" w:lastColumn="0" w:noHBand="0" w:noVBand="1"/>
      </w:tblPr>
      <w:tblGrid>
        <w:gridCol w:w="709"/>
        <w:gridCol w:w="5915"/>
        <w:gridCol w:w="1598"/>
        <w:gridCol w:w="1508"/>
      </w:tblGrid>
      <w:tr w:rsidR="005D767F" w:rsidTr="0076048A">
        <w:trPr>
          <w:trHeight w:val="614"/>
        </w:trPr>
        <w:tc>
          <w:tcPr>
            <w:tcW w:w="709" w:type="dxa"/>
          </w:tcPr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</w:p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№</w:t>
            </w:r>
          </w:p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п/п</w:t>
            </w:r>
          </w:p>
        </w:tc>
        <w:tc>
          <w:tcPr>
            <w:tcW w:w="5915" w:type="dxa"/>
          </w:tcPr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</w:p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Наименование услуги</w:t>
            </w:r>
          </w:p>
        </w:tc>
        <w:tc>
          <w:tcPr>
            <w:tcW w:w="1598" w:type="dxa"/>
          </w:tcPr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</w:p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08" w:type="dxa"/>
          </w:tcPr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</w:p>
          <w:p w:rsidR="00C52AE1" w:rsidRPr="00442648" w:rsidRDefault="00C52AE1" w:rsidP="00C52AE1">
            <w:pPr>
              <w:jc w:val="center"/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тариф бед НДС</w:t>
            </w:r>
          </w:p>
        </w:tc>
      </w:tr>
      <w:tr w:rsidR="005D767F" w:rsidTr="0076048A">
        <w:trPr>
          <w:trHeight w:val="667"/>
        </w:trPr>
        <w:tc>
          <w:tcPr>
            <w:tcW w:w="709" w:type="dxa"/>
          </w:tcPr>
          <w:p w:rsidR="00C52AE1" w:rsidRPr="00442648" w:rsidRDefault="0085760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</w:p>
        </w:tc>
        <w:tc>
          <w:tcPr>
            <w:tcW w:w="5915" w:type="dxa"/>
          </w:tcPr>
          <w:p w:rsidR="00C52AE1" w:rsidRPr="00442648" w:rsidRDefault="00C52AE1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на выдачу (обмен) паспорта Республики Беларусь (форма №1)</w:t>
            </w:r>
          </w:p>
        </w:tc>
        <w:tc>
          <w:tcPr>
            <w:tcW w:w="159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12р.00к.</w:t>
            </w:r>
          </w:p>
        </w:tc>
      </w:tr>
      <w:tr w:rsidR="005D767F" w:rsidTr="0076048A">
        <w:trPr>
          <w:trHeight w:val="667"/>
        </w:trPr>
        <w:tc>
          <w:tcPr>
            <w:tcW w:w="709" w:type="dxa"/>
          </w:tcPr>
          <w:p w:rsidR="00C52AE1" w:rsidRPr="00442648" w:rsidRDefault="0085760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</w:t>
            </w:r>
          </w:p>
        </w:tc>
        <w:tc>
          <w:tcPr>
            <w:tcW w:w="5915" w:type="dxa"/>
          </w:tcPr>
          <w:p w:rsidR="00C52AE1" w:rsidRPr="00442648" w:rsidRDefault="00C52AE1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анкеты заявления на выдачу паспорта для постоянного проживания за пределами Республики Беларусь гражданину Республики Беларусь</w:t>
            </w:r>
          </w:p>
        </w:tc>
        <w:tc>
          <w:tcPr>
            <w:tcW w:w="159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C52AE1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4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5D767F" w:rsidTr="0076048A">
        <w:trPr>
          <w:trHeight w:val="667"/>
        </w:trPr>
        <w:tc>
          <w:tcPr>
            <w:tcW w:w="709" w:type="dxa"/>
          </w:tcPr>
          <w:p w:rsidR="00C52AE1" w:rsidRPr="00442648" w:rsidRDefault="0085760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3</w:t>
            </w:r>
          </w:p>
        </w:tc>
        <w:tc>
          <w:tcPr>
            <w:tcW w:w="5915" w:type="dxa"/>
          </w:tcPr>
          <w:p w:rsidR="00C52AE1" w:rsidRPr="00442648" w:rsidRDefault="00C52AE1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Оформления заявления о выдаче разрешения на временное проживание в Республике Беларусь</w:t>
            </w:r>
          </w:p>
        </w:tc>
        <w:tc>
          <w:tcPr>
            <w:tcW w:w="159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C52AE1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4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5D767F" w:rsidTr="0076048A">
        <w:trPr>
          <w:trHeight w:val="667"/>
        </w:trPr>
        <w:tc>
          <w:tcPr>
            <w:tcW w:w="709" w:type="dxa"/>
          </w:tcPr>
          <w:p w:rsidR="00C52AE1" w:rsidRPr="00442648" w:rsidRDefault="0085760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4</w:t>
            </w:r>
          </w:p>
        </w:tc>
        <w:tc>
          <w:tcPr>
            <w:tcW w:w="5915" w:type="dxa"/>
          </w:tcPr>
          <w:p w:rsidR="00C52AE1" w:rsidRPr="00442648" w:rsidRDefault="00C52AE1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продлении срока временного пребывания в Республике Беларусь иностранного гражданина или лица без гражданства</w:t>
            </w:r>
          </w:p>
        </w:tc>
        <w:tc>
          <w:tcPr>
            <w:tcW w:w="159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C52AE1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1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5D767F" w:rsidTr="0076048A">
        <w:trPr>
          <w:trHeight w:val="667"/>
        </w:trPr>
        <w:tc>
          <w:tcPr>
            <w:tcW w:w="709" w:type="dxa"/>
          </w:tcPr>
          <w:p w:rsidR="00C52AE1" w:rsidRPr="00442648" w:rsidRDefault="0085760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5</w:t>
            </w:r>
          </w:p>
        </w:tc>
        <w:tc>
          <w:tcPr>
            <w:tcW w:w="5915" w:type="dxa"/>
          </w:tcPr>
          <w:p w:rsidR="00C52AE1" w:rsidRPr="00442648" w:rsidRDefault="00C52AE1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выдаче разрешения на постоянное проживание в Республике Беларусь</w:t>
            </w:r>
          </w:p>
        </w:tc>
        <w:tc>
          <w:tcPr>
            <w:tcW w:w="1598" w:type="dxa"/>
          </w:tcPr>
          <w:p w:rsidR="00C52AE1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C52AE1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4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6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Рассмотрение заявления о приобретении гражданства Республики Беларусь в соответствии с международными договорами в ускоренном порядке (до 2 месяцев)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7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приобретении гражданства Республики Беларусь в порядке регистрации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8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анкеты к заявлению о приеме в гражданство или выходе из гражданства Республики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9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предоставлении гражданства Республики Беларусь несовершеннолетнему ребенку (усыновленному, подопечному)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12р.00к.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10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ходатайства о регистрации иностранного гражданина или лица без гражданства временно пребывающего в Республике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11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выдаче документа о приглашении иностранного гражданина или лица без гражданства в Республику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12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письменного согласия законного представителя на выезд из Республики Беларусь несовершеннолетнего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12р.00к.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13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выдаче виды для выезда из Республики Беларусь (выезда и въезда, двукратной визы, многократной визы)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2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667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14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 xml:space="preserve">Оформление заявления о выдаче специального разрешения на право осуществления разовой реализации товаров на рынке и ( или) в иных установленных местными исполнительными и распорядительными органами местах иностранному </w:t>
            </w:r>
            <w:r w:rsidRPr="00442648">
              <w:rPr>
                <w:sz w:val="24"/>
                <w:szCs w:val="24"/>
              </w:rPr>
              <w:lastRenderedPageBreak/>
              <w:t>гражданину или лицу без гражданства, временно пребывающим или временно проживающим в Республике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lastRenderedPageBreak/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Выдача справки о наличии оснований для приобретения гражданства Республики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16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Выдача справки о приеме к рассмотрению заявления о выходе из гражданства Республики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3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17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автобиографии к заявлению по вопросам гражданства Республики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5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18</w:t>
            </w:r>
          </w:p>
        </w:tc>
        <w:tc>
          <w:tcPr>
            <w:tcW w:w="5915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автобиографии при получении разрешения на постоянное проживание в Республике Беларусь иностранному гражданину или лицу без гражданства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4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19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Рассмотрение заявления о регистрации утраты гражданства Республики Беларусь в ускоренном порядке (до 1 месяца)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5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20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Оформление заявления о регистрации иностранного гражданина или лица без гражданства, временно пребывающего в Республике Беларусь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21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Направление запроса в компетентные органы о предоставлении гражданам информации из соответствующих органов иностранного государства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256E0" w:rsidRPr="00442648">
              <w:rPr>
                <w:sz w:val="24"/>
                <w:szCs w:val="24"/>
              </w:rPr>
              <w:t>0р.00к.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22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Ускоренная выдача справки о замене документа, удостоверяющего личность ( документа доя выезда из Республики Беларусь и (или) въезда в Республику Беларусь в течение 1 рабочего дня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23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Ускоренная выдача справки о замене документа, удостоверяющего личность ( документа доя выезда из Республики Беларусь и (или) въезда в Республику Беларусь в течение 3 рабочих дней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 w:rsidP="0076048A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1256E0" w:rsidTr="0076048A">
        <w:trPr>
          <w:trHeight w:val="721"/>
        </w:trPr>
        <w:tc>
          <w:tcPr>
            <w:tcW w:w="709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24</w:t>
            </w:r>
          </w:p>
        </w:tc>
        <w:tc>
          <w:tcPr>
            <w:tcW w:w="5915" w:type="dxa"/>
          </w:tcPr>
          <w:p w:rsidR="001256E0" w:rsidRPr="00442648" w:rsidRDefault="001256E0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Рассмотрение заявления о приобретении гражданства Республики Беларусь в порядке регистрации или в соответствии с международными договорами ( до 1 месяца)</w:t>
            </w:r>
          </w:p>
        </w:tc>
        <w:tc>
          <w:tcPr>
            <w:tcW w:w="159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1256E0" w:rsidRPr="00442648" w:rsidRDefault="001256E0">
            <w:pPr>
              <w:rPr>
                <w:sz w:val="24"/>
                <w:szCs w:val="24"/>
              </w:rPr>
            </w:pPr>
          </w:p>
          <w:p w:rsidR="001256E0" w:rsidRPr="00442648" w:rsidRDefault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  <w:r w:rsidR="001256E0" w:rsidRPr="00442648">
              <w:rPr>
                <w:sz w:val="24"/>
                <w:szCs w:val="24"/>
              </w:rPr>
              <w:t>р.00к.</w:t>
            </w:r>
          </w:p>
        </w:tc>
      </w:tr>
      <w:tr w:rsidR="005D767F" w:rsidTr="0076048A">
        <w:trPr>
          <w:trHeight w:val="721"/>
        </w:trPr>
        <w:tc>
          <w:tcPr>
            <w:tcW w:w="709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25</w:t>
            </w:r>
          </w:p>
        </w:tc>
        <w:tc>
          <w:tcPr>
            <w:tcW w:w="5915" w:type="dxa"/>
          </w:tcPr>
          <w:p w:rsidR="005D767F" w:rsidRPr="00442648" w:rsidRDefault="005D767F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 xml:space="preserve">Стоимость </w:t>
            </w:r>
            <w:r w:rsidRPr="00442648">
              <w:rPr>
                <w:sz w:val="24"/>
                <w:szCs w:val="24"/>
                <w:lang w:val="en-US"/>
              </w:rPr>
              <w:t xml:space="preserve"> SMS</w:t>
            </w:r>
            <w:r w:rsidRPr="00442648">
              <w:rPr>
                <w:sz w:val="24"/>
                <w:szCs w:val="24"/>
              </w:rPr>
              <w:t xml:space="preserve"> сообщений</w:t>
            </w:r>
          </w:p>
        </w:tc>
        <w:tc>
          <w:tcPr>
            <w:tcW w:w="1598" w:type="dxa"/>
          </w:tcPr>
          <w:p w:rsidR="005D767F" w:rsidRPr="00442648" w:rsidRDefault="001256E0">
            <w:pPr>
              <w:rPr>
                <w:sz w:val="24"/>
                <w:szCs w:val="24"/>
                <w:lang w:val="en-US"/>
              </w:rPr>
            </w:pPr>
            <w:r w:rsidRPr="00442648">
              <w:rPr>
                <w:sz w:val="24"/>
                <w:szCs w:val="24"/>
              </w:rPr>
              <w:t xml:space="preserve">за один </w:t>
            </w:r>
            <w:r w:rsidRPr="00442648">
              <w:rPr>
                <w:sz w:val="24"/>
                <w:szCs w:val="24"/>
                <w:lang w:val="en-US"/>
              </w:rPr>
              <w:t>SMS</w:t>
            </w:r>
          </w:p>
        </w:tc>
        <w:tc>
          <w:tcPr>
            <w:tcW w:w="1508" w:type="dxa"/>
          </w:tcPr>
          <w:p w:rsidR="005D767F" w:rsidRPr="00442648" w:rsidRDefault="0076048A" w:rsidP="007604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256E0" w:rsidRPr="00442648">
              <w:rPr>
                <w:sz w:val="24"/>
                <w:szCs w:val="24"/>
              </w:rPr>
              <w:t>р.</w:t>
            </w:r>
            <w:r>
              <w:rPr>
                <w:sz w:val="24"/>
                <w:szCs w:val="24"/>
              </w:rPr>
              <w:t>0</w:t>
            </w:r>
            <w:r w:rsidR="001256E0" w:rsidRPr="00442648">
              <w:rPr>
                <w:sz w:val="24"/>
                <w:szCs w:val="24"/>
              </w:rPr>
              <w:t>0к.</w:t>
            </w:r>
          </w:p>
        </w:tc>
      </w:tr>
      <w:tr w:rsidR="005D767F" w:rsidTr="0076048A">
        <w:trPr>
          <w:trHeight w:val="721"/>
        </w:trPr>
        <w:tc>
          <w:tcPr>
            <w:tcW w:w="709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26</w:t>
            </w:r>
          </w:p>
        </w:tc>
        <w:tc>
          <w:tcPr>
            <w:tcW w:w="5915" w:type="dxa"/>
          </w:tcPr>
          <w:p w:rsidR="005D767F" w:rsidRPr="00442648" w:rsidRDefault="005D767F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Предоставление услуги по срочной доставке документов в БПН УВД и возврат их в ОВД</w:t>
            </w:r>
          </w:p>
        </w:tc>
        <w:tc>
          <w:tcPr>
            <w:tcW w:w="1598" w:type="dxa"/>
          </w:tcPr>
          <w:p w:rsidR="005D767F" w:rsidRPr="00442648" w:rsidRDefault="001256E0" w:rsidP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1км</w:t>
            </w:r>
          </w:p>
        </w:tc>
        <w:tc>
          <w:tcPr>
            <w:tcW w:w="1508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0р.75к.</w:t>
            </w:r>
          </w:p>
        </w:tc>
      </w:tr>
      <w:tr w:rsidR="005D767F" w:rsidTr="0076048A">
        <w:trPr>
          <w:trHeight w:val="721"/>
        </w:trPr>
        <w:tc>
          <w:tcPr>
            <w:tcW w:w="709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27</w:t>
            </w:r>
          </w:p>
        </w:tc>
        <w:tc>
          <w:tcPr>
            <w:tcW w:w="5915" w:type="dxa"/>
          </w:tcPr>
          <w:p w:rsidR="005D767F" w:rsidRPr="00442648" w:rsidRDefault="005D767F" w:rsidP="005D767F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Предоставление услуги по срочной доставке документов в БПН УВД и возврат их в ОВД</w:t>
            </w:r>
          </w:p>
        </w:tc>
        <w:tc>
          <w:tcPr>
            <w:tcW w:w="1598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1 час</w:t>
            </w:r>
          </w:p>
        </w:tc>
        <w:tc>
          <w:tcPr>
            <w:tcW w:w="1508" w:type="dxa"/>
          </w:tcPr>
          <w:p w:rsidR="005D767F" w:rsidRPr="00442648" w:rsidRDefault="001256E0">
            <w:pPr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27р.00к.</w:t>
            </w:r>
          </w:p>
        </w:tc>
      </w:tr>
      <w:tr w:rsidR="007967F1" w:rsidRPr="00442648" w:rsidTr="0076048A">
        <w:trPr>
          <w:trHeight w:val="1133"/>
        </w:trPr>
        <w:tc>
          <w:tcPr>
            <w:tcW w:w="709" w:type="dxa"/>
          </w:tcPr>
          <w:p w:rsidR="007967F1" w:rsidRPr="00442648" w:rsidRDefault="0076048A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915" w:type="dxa"/>
          </w:tcPr>
          <w:p w:rsidR="007967F1" w:rsidRPr="00442648" w:rsidRDefault="007967F1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Составление и подготовка согласия на оформление на выезд для постоянного проживания (оформления постоянного проживания) за пределами Республики Беларусь</w:t>
            </w:r>
          </w:p>
        </w:tc>
        <w:tc>
          <w:tcPr>
            <w:tcW w:w="1598" w:type="dxa"/>
          </w:tcPr>
          <w:p w:rsidR="007967F1" w:rsidRPr="00442648" w:rsidRDefault="007967F1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за одну услугу</w:t>
            </w:r>
          </w:p>
        </w:tc>
        <w:tc>
          <w:tcPr>
            <w:tcW w:w="1508" w:type="dxa"/>
          </w:tcPr>
          <w:p w:rsidR="007967F1" w:rsidRPr="00442648" w:rsidRDefault="007967F1" w:rsidP="0076048A">
            <w:pPr>
              <w:tabs>
                <w:tab w:val="left" w:pos="2472"/>
              </w:tabs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3</w:t>
            </w:r>
            <w:r w:rsidR="0076048A">
              <w:rPr>
                <w:sz w:val="24"/>
                <w:szCs w:val="24"/>
              </w:rPr>
              <w:t>5</w:t>
            </w:r>
            <w:r w:rsidRPr="00442648">
              <w:rPr>
                <w:sz w:val="24"/>
                <w:szCs w:val="24"/>
              </w:rPr>
              <w:t>р.00к.</w:t>
            </w:r>
          </w:p>
        </w:tc>
      </w:tr>
      <w:tr w:rsidR="007967F1" w:rsidRPr="00442648" w:rsidTr="0076048A">
        <w:trPr>
          <w:trHeight w:val="566"/>
        </w:trPr>
        <w:tc>
          <w:tcPr>
            <w:tcW w:w="709" w:type="dxa"/>
          </w:tcPr>
          <w:p w:rsidR="007967F1" w:rsidRPr="00442648" w:rsidRDefault="007967F1" w:rsidP="0076048A">
            <w:pPr>
              <w:tabs>
                <w:tab w:val="left" w:pos="2472"/>
              </w:tabs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2</w:t>
            </w:r>
            <w:r w:rsidR="0076048A">
              <w:rPr>
                <w:sz w:val="24"/>
                <w:szCs w:val="24"/>
              </w:rPr>
              <w:t>9</w:t>
            </w:r>
          </w:p>
        </w:tc>
        <w:tc>
          <w:tcPr>
            <w:tcW w:w="5915" w:type="dxa"/>
          </w:tcPr>
          <w:p w:rsidR="007967F1" w:rsidRPr="00442648" w:rsidRDefault="0076048A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Срочная выдача справка из регистра населения в день обращения</w:t>
            </w:r>
          </w:p>
        </w:tc>
        <w:tc>
          <w:tcPr>
            <w:tcW w:w="1598" w:type="dxa"/>
          </w:tcPr>
          <w:p w:rsidR="007967F1" w:rsidRPr="00442648" w:rsidRDefault="0076048A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508" w:type="dxa"/>
          </w:tcPr>
          <w:p w:rsidR="007967F1" w:rsidRPr="00442648" w:rsidRDefault="007967F1" w:rsidP="001256E0">
            <w:pPr>
              <w:tabs>
                <w:tab w:val="left" w:pos="2472"/>
              </w:tabs>
              <w:rPr>
                <w:sz w:val="24"/>
                <w:szCs w:val="24"/>
              </w:rPr>
            </w:pPr>
            <w:r w:rsidRPr="00442648">
              <w:rPr>
                <w:sz w:val="24"/>
                <w:szCs w:val="24"/>
              </w:rPr>
              <w:t>1</w:t>
            </w:r>
            <w:r w:rsidR="0076048A">
              <w:rPr>
                <w:sz w:val="24"/>
                <w:szCs w:val="24"/>
              </w:rPr>
              <w:t>2р.0</w:t>
            </w:r>
            <w:r w:rsidRPr="00442648">
              <w:rPr>
                <w:sz w:val="24"/>
                <w:szCs w:val="24"/>
              </w:rPr>
              <w:t>0к.</w:t>
            </w:r>
          </w:p>
        </w:tc>
      </w:tr>
    </w:tbl>
    <w:p w:rsidR="007967F1" w:rsidRPr="007967F1" w:rsidRDefault="007967F1" w:rsidP="001256E0">
      <w:pPr>
        <w:tabs>
          <w:tab w:val="left" w:pos="2472"/>
        </w:tabs>
        <w:rPr>
          <w:b/>
        </w:rPr>
      </w:pPr>
    </w:p>
    <w:sectPr w:rsidR="007967F1" w:rsidRPr="007967F1" w:rsidSect="007604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2AE1"/>
    <w:rsid w:val="001256E0"/>
    <w:rsid w:val="00442648"/>
    <w:rsid w:val="005D767F"/>
    <w:rsid w:val="006879B5"/>
    <w:rsid w:val="00733306"/>
    <w:rsid w:val="0076048A"/>
    <w:rsid w:val="007967F1"/>
    <w:rsid w:val="007A624C"/>
    <w:rsid w:val="00857600"/>
    <w:rsid w:val="00C52AE1"/>
    <w:rsid w:val="00F5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F4CDD"/>
  <w15:docId w15:val="{BA3F2AA3-13C5-477D-B037-3638DA161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A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Volcheckaya</dc:creator>
  <cp:lastModifiedBy>Татьяна Мисюченко</cp:lastModifiedBy>
  <cp:revision>6</cp:revision>
  <dcterms:created xsi:type="dcterms:W3CDTF">2026-05-26T11:55:00Z</dcterms:created>
  <dcterms:modified xsi:type="dcterms:W3CDTF">2026-10-22T07:20:00Z</dcterms:modified>
</cp:coreProperties>
</file>