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B8" w:rsidRDefault="006F29B8" w:rsidP="006F29B8">
      <w:pPr>
        <w:jc w:val="center"/>
        <w:rPr>
          <w:rFonts w:ascii="Times New Roman" w:hAnsi="Times New Roman" w:cs="Times New Roman"/>
          <w:b/>
          <w:bCs/>
          <w:sz w:val="28"/>
          <w:szCs w:val="28"/>
          <w:lang w:val="ru-RU"/>
        </w:rPr>
      </w:pPr>
      <w:r w:rsidRPr="00EA7947">
        <w:rPr>
          <w:rFonts w:ascii="Times New Roman" w:hAnsi="Times New Roman" w:cs="Times New Roman"/>
          <w:b/>
          <w:bCs/>
          <w:sz w:val="28"/>
          <w:szCs w:val="28"/>
          <w:lang w:val="ru-RU"/>
        </w:rPr>
        <w:t>«ИЗВЕЩЕНИЕ О ПУСТУЮЩИХ ДОМАХ И СВЕДЕНИЯ О ПОИСКЕ ПРАВООБЛАДАТЕЛЕЙ»</w:t>
      </w:r>
    </w:p>
    <w:p w:rsidR="006F29B8" w:rsidRDefault="006F29B8" w:rsidP="006F29B8">
      <w:pPr>
        <w:spacing w:after="0"/>
        <w:ind w:firstLine="720"/>
        <w:jc w:val="both"/>
        <w:rPr>
          <w:rFonts w:ascii="Times New Roman" w:hAnsi="Times New Roman" w:cs="Times New Roman"/>
          <w:sz w:val="28"/>
          <w:szCs w:val="28"/>
          <w:lang w:val="ru-RU"/>
        </w:rPr>
      </w:pPr>
      <w:proofErr w:type="gramStart"/>
      <w:r w:rsidRPr="00EA7947">
        <w:rPr>
          <w:rFonts w:ascii="Times New Roman" w:hAnsi="Times New Roman" w:cs="Times New Roman"/>
          <w:sz w:val="28"/>
          <w:szCs w:val="28"/>
          <w:lang w:val="ru-RU"/>
        </w:rPr>
        <w:t xml:space="preserve">В ходе проведения визуального осмотра жилых домов, расположенных на территории </w:t>
      </w:r>
      <w:r>
        <w:rPr>
          <w:rFonts w:ascii="Times New Roman" w:hAnsi="Times New Roman" w:cs="Times New Roman"/>
          <w:sz w:val="28"/>
          <w:szCs w:val="28"/>
          <w:lang w:val="ru-RU"/>
        </w:rPr>
        <w:t>Воробьевичского сельского исполнительного комитета, комиссией по обследованию состояния жилых домов, расположенных на территории сельсовета, были установлены дома попадающие под критерии пустующих (на придомовой территории не осуществляются предусмотренные законодательством мероприятия по охране земель, не соблюдаются требования к содержанию (эксплуатации) территории,  а также имеются иные признаки, указывающие на неиспользование жилого дома для</w:t>
      </w:r>
      <w:proofErr w:type="gramEnd"/>
      <w:r>
        <w:rPr>
          <w:rFonts w:ascii="Times New Roman" w:hAnsi="Times New Roman" w:cs="Times New Roman"/>
          <w:sz w:val="28"/>
          <w:szCs w:val="28"/>
          <w:lang w:val="ru-RU"/>
        </w:rPr>
        <w:t xml:space="preserve"> проживания лицами, имеющими право владения и пользования).</w:t>
      </w:r>
    </w:p>
    <w:p w:rsidR="006F29B8" w:rsidRDefault="006F29B8" w:rsidP="006F29B8">
      <w:pPr>
        <w:ind w:firstLine="708"/>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Воробьевичский</w:t>
      </w:r>
      <w:r w:rsidRPr="00A67A03">
        <w:rPr>
          <w:rFonts w:ascii="Times New Roman" w:hAnsi="Times New Roman" w:cs="Times New Roman"/>
          <w:b/>
          <w:bCs/>
          <w:sz w:val="28"/>
          <w:szCs w:val="28"/>
          <w:lang w:val="ru-RU"/>
        </w:rPr>
        <w:t xml:space="preserve"> сельский исполнительный комитет Новогрудского района, в целях сокращения количества пустующих домов на территори</w:t>
      </w:r>
      <w:r>
        <w:rPr>
          <w:rFonts w:ascii="Times New Roman" w:hAnsi="Times New Roman" w:cs="Times New Roman"/>
          <w:b/>
          <w:bCs/>
          <w:sz w:val="28"/>
          <w:szCs w:val="28"/>
          <w:lang w:val="ru-RU"/>
        </w:rPr>
        <w:t>и</w:t>
      </w:r>
      <w:r w:rsidRPr="00A67A03">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сельсовета</w:t>
      </w:r>
      <w:r w:rsidRPr="00A67A03">
        <w:rPr>
          <w:rFonts w:ascii="Times New Roman" w:hAnsi="Times New Roman" w:cs="Times New Roman"/>
          <w:b/>
          <w:bCs/>
          <w:sz w:val="28"/>
          <w:szCs w:val="28"/>
          <w:lang w:val="ru-RU"/>
        </w:rPr>
        <w:t>, разыскивает собственников и наследников пустующих жилых домов по следующим адресам:</w:t>
      </w:r>
    </w:p>
    <w:tbl>
      <w:tblPr>
        <w:tblStyle w:val="a3"/>
        <w:tblW w:w="14709" w:type="dxa"/>
        <w:tblLook w:val="04A0" w:firstRow="1" w:lastRow="0" w:firstColumn="1" w:lastColumn="0" w:noHBand="0" w:noVBand="1"/>
      </w:tblPr>
      <w:tblGrid>
        <w:gridCol w:w="5637"/>
        <w:gridCol w:w="5103"/>
        <w:gridCol w:w="3969"/>
      </w:tblGrid>
      <w:tr w:rsidR="00DB1DE7" w:rsidRPr="00A67A03" w:rsidTr="008B6F00">
        <w:tc>
          <w:tcPr>
            <w:tcW w:w="5637" w:type="dxa"/>
          </w:tcPr>
          <w:p w:rsidR="006F29B8" w:rsidRDefault="006F29B8" w:rsidP="008B6F00">
            <w:pPr>
              <w:jc w:val="both"/>
              <w:rPr>
                <w:rFonts w:ascii="Times New Roman" w:hAnsi="Times New Roman" w:cs="Times New Roman"/>
                <w:sz w:val="24"/>
                <w:szCs w:val="24"/>
                <w:lang w:val="ru-RU"/>
              </w:rPr>
            </w:pPr>
            <w:r w:rsidRPr="00A67A03">
              <w:rPr>
                <w:rFonts w:ascii="Times New Roman" w:hAnsi="Times New Roman" w:cs="Times New Roman"/>
                <w:sz w:val="24"/>
                <w:szCs w:val="24"/>
                <w:lang w:val="ru-RU"/>
              </w:rPr>
              <w:t>Местонахождение жилого дома</w:t>
            </w:r>
            <w:r>
              <w:rPr>
                <w:rFonts w:ascii="Times New Roman" w:hAnsi="Times New Roman" w:cs="Times New Roman"/>
                <w:sz w:val="24"/>
                <w:szCs w:val="24"/>
                <w:lang w:val="ru-RU"/>
              </w:rPr>
              <w:t>.</w:t>
            </w:r>
          </w:p>
          <w:p w:rsidR="006F29B8" w:rsidRPr="00A67A03" w:rsidRDefault="006F29B8" w:rsidP="008B6F00">
            <w:pPr>
              <w:jc w:val="both"/>
              <w:rPr>
                <w:rFonts w:ascii="Times New Roman" w:hAnsi="Times New Roman" w:cs="Times New Roman"/>
                <w:sz w:val="24"/>
                <w:szCs w:val="24"/>
                <w:lang w:val="ru-RU"/>
              </w:rPr>
            </w:pPr>
            <w:r>
              <w:rPr>
                <w:rFonts w:ascii="Times New Roman" w:hAnsi="Times New Roman" w:cs="Times New Roman"/>
                <w:sz w:val="24"/>
                <w:szCs w:val="24"/>
                <w:lang w:val="ru-RU"/>
              </w:rPr>
              <w:t>Сведения о владельцах.</w:t>
            </w:r>
          </w:p>
        </w:tc>
        <w:tc>
          <w:tcPr>
            <w:tcW w:w="5103" w:type="dxa"/>
          </w:tcPr>
          <w:p w:rsidR="006F29B8" w:rsidRPr="00A67A03" w:rsidRDefault="006F29B8" w:rsidP="008B6F00">
            <w:pPr>
              <w:jc w:val="both"/>
              <w:rPr>
                <w:rFonts w:ascii="Times New Roman" w:hAnsi="Times New Roman" w:cs="Times New Roman"/>
                <w:sz w:val="24"/>
                <w:szCs w:val="24"/>
                <w:lang w:val="ru-RU"/>
              </w:rPr>
            </w:pPr>
            <w:r w:rsidRPr="00A67A03">
              <w:rPr>
                <w:rFonts w:ascii="Times New Roman" w:hAnsi="Times New Roman" w:cs="Times New Roman"/>
                <w:sz w:val="24"/>
                <w:szCs w:val="24"/>
                <w:lang w:val="ru-RU"/>
              </w:rPr>
              <w:t>Сведения о жилом доме</w:t>
            </w:r>
          </w:p>
        </w:tc>
        <w:tc>
          <w:tcPr>
            <w:tcW w:w="3969" w:type="dxa"/>
          </w:tcPr>
          <w:p w:rsidR="006F29B8" w:rsidRPr="00A67A03" w:rsidRDefault="006F29B8" w:rsidP="008B6F00">
            <w:pPr>
              <w:jc w:val="both"/>
              <w:rPr>
                <w:rFonts w:ascii="Times New Roman" w:hAnsi="Times New Roman" w:cs="Times New Roman"/>
                <w:sz w:val="24"/>
                <w:szCs w:val="24"/>
                <w:lang w:val="ru-RU"/>
              </w:rPr>
            </w:pPr>
            <w:r>
              <w:rPr>
                <w:rFonts w:ascii="Times New Roman" w:hAnsi="Times New Roman" w:cs="Times New Roman"/>
                <w:sz w:val="24"/>
                <w:szCs w:val="24"/>
                <w:lang w:val="ru-RU"/>
              </w:rPr>
              <w:t>Сведения о земельном участке</w:t>
            </w:r>
          </w:p>
        </w:tc>
      </w:tr>
      <w:tr w:rsidR="00DB1DE7" w:rsidRPr="00BE5CC4" w:rsidTr="008B6F00">
        <w:tc>
          <w:tcPr>
            <w:tcW w:w="5637" w:type="dxa"/>
          </w:tcPr>
          <w:p w:rsidR="006F29B8" w:rsidRDefault="006F29B8" w:rsidP="008B6F00">
            <w:pPr>
              <w:widowControl w:val="0"/>
              <w:spacing w:line="240" w:lineRule="auto"/>
              <w:contextualSpacing/>
              <w:rPr>
                <w:rFonts w:ascii="Times New Roman" w:eastAsia="Courier New" w:hAnsi="Times New Roman" w:cs="Times New Roman"/>
                <w:color w:val="000000"/>
                <w:sz w:val="20"/>
                <w:szCs w:val="20"/>
                <w:lang w:val="ru-RU" w:eastAsia="ru-BY"/>
              </w:rPr>
            </w:pPr>
            <w:proofErr w:type="gramStart"/>
            <w:r>
              <w:rPr>
                <w:rFonts w:ascii="Times New Roman" w:eastAsia="Courier New" w:hAnsi="Times New Roman" w:cs="Times New Roman"/>
                <w:color w:val="000000"/>
                <w:sz w:val="20"/>
                <w:szCs w:val="20"/>
                <w:lang w:val="ru-RU" w:eastAsia="ru-BY"/>
              </w:rPr>
              <w:t>Гродненская</w:t>
            </w:r>
            <w:proofErr w:type="gramEnd"/>
            <w:r>
              <w:rPr>
                <w:rFonts w:ascii="Times New Roman" w:eastAsia="Courier New" w:hAnsi="Times New Roman" w:cs="Times New Roman"/>
                <w:color w:val="000000"/>
                <w:sz w:val="20"/>
                <w:szCs w:val="20"/>
                <w:lang w:val="ru-RU" w:eastAsia="ru-BY"/>
              </w:rPr>
              <w:t xml:space="preserve"> обл., </w:t>
            </w:r>
            <w:proofErr w:type="spellStart"/>
            <w:r>
              <w:rPr>
                <w:rFonts w:ascii="Times New Roman" w:eastAsia="Courier New" w:hAnsi="Times New Roman" w:cs="Times New Roman"/>
                <w:color w:val="000000"/>
                <w:sz w:val="20"/>
                <w:szCs w:val="20"/>
                <w:lang w:val="ru-RU" w:eastAsia="ru-BY"/>
              </w:rPr>
              <w:t>Новогрудский</w:t>
            </w:r>
            <w:proofErr w:type="spellEnd"/>
            <w:r>
              <w:rPr>
                <w:rFonts w:ascii="Times New Roman" w:eastAsia="Courier New" w:hAnsi="Times New Roman" w:cs="Times New Roman"/>
                <w:color w:val="000000"/>
                <w:sz w:val="20"/>
                <w:szCs w:val="20"/>
                <w:lang w:val="ru-RU" w:eastAsia="ru-BY"/>
              </w:rPr>
              <w:t xml:space="preserve"> район, </w:t>
            </w:r>
          </w:p>
          <w:p w:rsidR="006F29B8" w:rsidRPr="0098140C" w:rsidRDefault="006F29B8" w:rsidP="008B6F00">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Воробьевичский сельсовет, д</w:t>
            </w:r>
            <w:r w:rsidRPr="0098140C">
              <w:rPr>
                <w:rFonts w:ascii="Times New Roman" w:eastAsia="Courier New" w:hAnsi="Times New Roman" w:cs="Times New Roman"/>
                <w:color w:val="000000"/>
                <w:sz w:val="20"/>
                <w:szCs w:val="20"/>
                <w:lang w:val="ru-RU" w:eastAsia="ru-BY"/>
              </w:rPr>
              <w:t xml:space="preserve">. </w:t>
            </w:r>
            <w:r>
              <w:rPr>
                <w:rFonts w:ascii="Times New Roman" w:eastAsia="Courier New" w:hAnsi="Times New Roman" w:cs="Times New Roman"/>
                <w:color w:val="000000"/>
                <w:sz w:val="20"/>
                <w:szCs w:val="20"/>
                <w:lang w:val="ru-RU" w:eastAsia="ru-BY"/>
              </w:rPr>
              <w:t>Малые Воробьевичи, 30</w:t>
            </w:r>
          </w:p>
          <w:p w:rsidR="006F29B8" w:rsidRDefault="006F29B8" w:rsidP="008B6F00">
            <w:pPr>
              <w:widowControl w:val="0"/>
              <w:spacing w:line="240" w:lineRule="auto"/>
              <w:contextualSpacing/>
              <w:rPr>
                <w:rFonts w:ascii="Times New Roman" w:eastAsia="Courier New" w:hAnsi="Times New Roman" w:cs="Times New Roman"/>
                <w:color w:val="000000"/>
                <w:sz w:val="20"/>
                <w:szCs w:val="20"/>
                <w:lang w:val="ru-RU" w:eastAsia="ru-BY"/>
              </w:rPr>
            </w:pPr>
            <w:r w:rsidRPr="0098140C">
              <w:rPr>
                <w:rFonts w:ascii="Times New Roman" w:eastAsia="Courier New" w:hAnsi="Times New Roman" w:cs="Times New Roman"/>
                <w:color w:val="000000"/>
                <w:sz w:val="20"/>
                <w:szCs w:val="20"/>
                <w:lang w:val="ru-RU" w:eastAsia="ru-BY"/>
              </w:rPr>
              <w:t xml:space="preserve">Собственник – </w:t>
            </w:r>
            <w:proofErr w:type="spellStart"/>
            <w:r>
              <w:rPr>
                <w:rFonts w:ascii="Times New Roman" w:eastAsia="Courier New" w:hAnsi="Times New Roman" w:cs="Times New Roman"/>
                <w:color w:val="000000"/>
                <w:sz w:val="20"/>
                <w:szCs w:val="20"/>
                <w:lang w:val="ru-RU" w:eastAsia="ru-BY"/>
              </w:rPr>
              <w:t>Гаврош</w:t>
            </w:r>
            <w:proofErr w:type="spellEnd"/>
            <w:r>
              <w:rPr>
                <w:rFonts w:ascii="Times New Roman" w:eastAsia="Courier New" w:hAnsi="Times New Roman" w:cs="Times New Roman"/>
                <w:color w:val="000000"/>
                <w:sz w:val="20"/>
                <w:szCs w:val="20"/>
                <w:lang w:val="ru-RU" w:eastAsia="ru-BY"/>
              </w:rPr>
              <w:t xml:space="preserve"> Татьяна Григорьевна</w:t>
            </w:r>
            <w:r>
              <w:rPr>
                <w:rFonts w:ascii="Times New Roman" w:eastAsia="Courier New" w:hAnsi="Times New Roman" w:cs="Times New Roman"/>
                <w:color w:val="000000"/>
                <w:sz w:val="20"/>
                <w:szCs w:val="20"/>
                <w:lang w:val="ru-RU" w:eastAsia="ru-BY"/>
              </w:rPr>
              <w:t xml:space="preserve">, умерла </w:t>
            </w:r>
            <w:r>
              <w:rPr>
                <w:rFonts w:ascii="Times New Roman" w:eastAsia="Courier New" w:hAnsi="Times New Roman" w:cs="Times New Roman"/>
                <w:color w:val="000000"/>
                <w:sz w:val="20"/>
                <w:szCs w:val="20"/>
                <w:lang w:val="ru-RU" w:eastAsia="ru-BY"/>
              </w:rPr>
              <w:t>26.11.1994</w:t>
            </w:r>
          </w:p>
          <w:p w:rsidR="006F29B8" w:rsidRDefault="006F29B8" w:rsidP="008B6F00">
            <w:pPr>
              <w:widowControl w:val="0"/>
              <w:spacing w:line="240" w:lineRule="auto"/>
              <w:contextualSpacing/>
              <w:rPr>
                <w:rFonts w:ascii="Times New Roman" w:eastAsia="Courier New" w:hAnsi="Times New Roman" w:cs="Times New Roman"/>
                <w:color w:val="000000"/>
                <w:sz w:val="20"/>
                <w:szCs w:val="20"/>
                <w:lang w:val="ru-RU" w:eastAsia="ru-BY"/>
              </w:rPr>
            </w:pPr>
            <w:r w:rsidRPr="00BE5CC4">
              <w:rPr>
                <w:rFonts w:ascii="Times New Roman" w:eastAsia="Courier New" w:hAnsi="Times New Roman" w:cs="Times New Roman"/>
                <w:color w:val="000000"/>
                <w:sz w:val="20"/>
                <w:szCs w:val="20"/>
                <w:lang w:val="ru-RU" w:eastAsia="ru-BY"/>
              </w:rPr>
              <w:t>Наследники – не установлены</w:t>
            </w:r>
          </w:p>
          <w:p w:rsidR="006F29B8" w:rsidRDefault="006F29B8" w:rsidP="008B6F00">
            <w:pPr>
              <w:widowControl w:val="0"/>
              <w:spacing w:line="240" w:lineRule="auto"/>
              <w:contextualSpacing/>
              <w:rPr>
                <w:rFonts w:ascii="Times New Roman" w:eastAsia="Courier New" w:hAnsi="Times New Roman" w:cs="Times New Roman"/>
                <w:color w:val="000000"/>
                <w:sz w:val="20"/>
                <w:szCs w:val="20"/>
                <w:lang w:val="ru-RU" w:eastAsia="ru-BY"/>
              </w:rPr>
            </w:pPr>
          </w:p>
          <w:p w:rsidR="006F29B8" w:rsidRPr="00C1721C" w:rsidRDefault="0086326D" w:rsidP="008B6F00">
            <w:pPr>
              <w:widowControl w:val="0"/>
              <w:jc w:val="center"/>
              <w:rPr>
                <w:rFonts w:ascii="Times New Roman" w:eastAsia="Courier New" w:hAnsi="Times New Roman" w:cs="Times New Roman"/>
                <w:color w:val="000000"/>
                <w:sz w:val="20"/>
                <w:szCs w:val="20"/>
                <w:lang w:val="ru-RU" w:eastAsia="ru-BY"/>
              </w:rPr>
            </w:pPr>
            <w:r>
              <w:rPr>
                <w:noProof/>
                <w:lang w:eastAsia="ru-RU"/>
              </w:rPr>
              <w:drawing>
                <wp:anchor distT="0" distB="0" distL="114300" distR="114300" simplePos="0" relativeHeight="251659264" behindDoc="1" locked="0" layoutInCell="1" allowOverlap="1" wp14:anchorId="1DA7CB61" wp14:editId="49320DFF">
                  <wp:simplePos x="0" y="0"/>
                  <wp:positionH relativeFrom="column">
                    <wp:posOffset>13335</wp:posOffset>
                  </wp:positionH>
                  <wp:positionV relativeFrom="paragraph">
                    <wp:posOffset>-8890</wp:posOffset>
                  </wp:positionV>
                  <wp:extent cx="3057525" cy="2247900"/>
                  <wp:effectExtent l="0" t="0" r="9525" b="0"/>
                  <wp:wrapNone/>
                  <wp:docPr id="1" name="Рисунок 1" descr="D:\Мои документы\Пустующие дома\2026\М.Воробьевичи, 30\М.Воробьевичи, 30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Пустующие дома\2026\М.Воробьевичи, 30\М.Воробьевичи, 30 - 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7889"/>
                          <a:stretch/>
                        </pic:blipFill>
                        <pic:spPr bwMode="auto">
                          <a:xfrm>
                            <a:off x="0" y="0"/>
                            <a:ext cx="3057525" cy="2247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103" w:type="dxa"/>
          </w:tcPr>
          <w:p w:rsidR="006F29B8" w:rsidRPr="00BE5CC4" w:rsidRDefault="006F29B8"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Здание одноквартирного одноэтажного бревенчатого жилого дома;</w:t>
            </w:r>
          </w:p>
          <w:p w:rsidR="006F29B8" w:rsidRPr="007A1367" w:rsidRDefault="006F29B8"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 xml:space="preserve">Общая площадь жилого </w:t>
            </w:r>
            <w:r w:rsidRPr="007A1367">
              <w:rPr>
                <w:rFonts w:ascii="Times New Roman" w:hAnsi="Times New Roman" w:cs="Times New Roman"/>
                <w:sz w:val="20"/>
                <w:szCs w:val="20"/>
                <w:lang w:val="ru-RU"/>
              </w:rPr>
              <w:t xml:space="preserve">дома – </w:t>
            </w:r>
            <w:r>
              <w:rPr>
                <w:rFonts w:ascii="Times New Roman" w:hAnsi="Times New Roman" w:cs="Times New Roman"/>
                <w:sz w:val="20"/>
                <w:szCs w:val="20"/>
                <w:lang w:val="ru-RU"/>
              </w:rPr>
              <w:t>20</w:t>
            </w:r>
            <w:r w:rsidRPr="007A1367">
              <w:rPr>
                <w:rFonts w:ascii="Times New Roman" w:hAnsi="Times New Roman" w:cs="Times New Roman"/>
                <w:sz w:val="20"/>
                <w:szCs w:val="20"/>
                <w:lang w:val="ru-RU"/>
              </w:rPr>
              <w:t xml:space="preserve"> </w:t>
            </w:r>
            <w:proofErr w:type="spellStart"/>
            <w:r w:rsidRPr="007A1367">
              <w:rPr>
                <w:rFonts w:ascii="Times New Roman" w:hAnsi="Times New Roman" w:cs="Times New Roman"/>
                <w:sz w:val="20"/>
                <w:szCs w:val="20"/>
                <w:lang w:val="ru-RU"/>
              </w:rPr>
              <w:t>м.кв</w:t>
            </w:r>
            <w:proofErr w:type="spellEnd"/>
            <w:r w:rsidRPr="007A1367">
              <w:rPr>
                <w:rFonts w:ascii="Times New Roman" w:hAnsi="Times New Roman" w:cs="Times New Roman"/>
                <w:sz w:val="20"/>
                <w:szCs w:val="20"/>
                <w:lang w:val="ru-RU"/>
              </w:rPr>
              <w:t>.</w:t>
            </w:r>
          </w:p>
          <w:p w:rsidR="006F29B8" w:rsidRPr="007A1367" w:rsidRDefault="006F29B8" w:rsidP="008B6F00">
            <w:pPr>
              <w:jc w:val="both"/>
              <w:rPr>
                <w:rFonts w:ascii="Times New Roman" w:hAnsi="Times New Roman" w:cs="Times New Roman"/>
                <w:sz w:val="20"/>
                <w:szCs w:val="20"/>
                <w:lang w:val="ru-RU"/>
              </w:rPr>
            </w:pPr>
            <w:r w:rsidRPr="007A1367">
              <w:rPr>
                <w:rFonts w:ascii="Times New Roman" w:hAnsi="Times New Roman" w:cs="Times New Roman"/>
                <w:sz w:val="20"/>
                <w:szCs w:val="20"/>
                <w:lang w:val="ru-RU"/>
              </w:rPr>
              <w:t xml:space="preserve">Год постройки жилого дома  </w:t>
            </w:r>
            <w:r>
              <w:rPr>
                <w:rFonts w:ascii="Times New Roman" w:hAnsi="Times New Roman" w:cs="Times New Roman"/>
                <w:sz w:val="20"/>
                <w:szCs w:val="20"/>
                <w:lang w:val="ru-RU"/>
              </w:rPr>
              <w:t>не установлен</w:t>
            </w:r>
          </w:p>
          <w:p w:rsidR="006F29B8" w:rsidRPr="00BE5CC4" w:rsidRDefault="006F29B8"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Подземная этажность – нет сведений;</w:t>
            </w:r>
          </w:p>
          <w:p w:rsidR="006F29B8" w:rsidRPr="00BE5CC4" w:rsidRDefault="006F29B8"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Данных о возмещении расходов за электроэнергию нет</w:t>
            </w:r>
            <w:r>
              <w:rPr>
                <w:rFonts w:ascii="Times New Roman" w:hAnsi="Times New Roman" w:cs="Times New Roman"/>
                <w:sz w:val="20"/>
                <w:szCs w:val="20"/>
                <w:lang w:val="ru-RU"/>
              </w:rPr>
              <w:t>;</w:t>
            </w:r>
          </w:p>
          <w:p w:rsidR="006F29B8" w:rsidRPr="00BE5CC4" w:rsidRDefault="006F29B8"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Обязательные страховые взносы не производились;</w:t>
            </w:r>
          </w:p>
          <w:p w:rsidR="006F29B8" w:rsidRPr="00BE5CC4" w:rsidRDefault="006F29B8"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Налог на недвижимость и земельный налог не исчислялись в связи со смертью собственника;</w:t>
            </w:r>
          </w:p>
          <w:p w:rsidR="006F29B8" w:rsidRPr="00BE5CC4" w:rsidRDefault="006F29B8"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 xml:space="preserve">Платежи за </w:t>
            </w:r>
            <w:r w:rsidRPr="00563E6F">
              <w:rPr>
                <w:rFonts w:ascii="Times New Roman" w:hAnsi="Times New Roman" w:cs="Times New Roman"/>
                <w:sz w:val="20"/>
                <w:szCs w:val="20"/>
                <w:lang w:val="ru-RU"/>
              </w:rPr>
              <w:t xml:space="preserve">жилищно </w:t>
            </w:r>
            <w:r w:rsidRPr="00BE5CC4">
              <w:rPr>
                <w:rFonts w:ascii="Times New Roman" w:hAnsi="Times New Roman" w:cs="Times New Roman"/>
                <w:sz w:val="20"/>
                <w:szCs w:val="20"/>
                <w:lang w:val="ru-RU"/>
              </w:rPr>
              <w:t>– коммунальные услуги – услуги не предоставляются;</w:t>
            </w:r>
          </w:p>
        </w:tc>
        <w:tc>
          <w:tcPr>
            <w:tcW w:w="3969" w:type="dxa"/>
          </w:tcPr>
          <w:p w:rsidR="006F29B8" w:rsidRDefault="006F29B8" w:rsidP="008B6F00">
            <w:pPr>
              <w:jc w:val="both"/>
              <w:rPr>
                <w:rFonts w:ascii="Times New Roman" w:hAnsi="Times New Roman" w:cs="Times New Roman"/>
                <w:sz w:val="20"/>
                <w:szCs w:val="20"/>
                <w:lang w:val="ru-RU"/>
              </w:rPr>
            </w:pPr>
            <w:r w:rsidRPr="00F43C68">
              <w:rPr>
                <w:rFonts w:ascii="Times New Roman" w:hAnsi="Times New Roman" w:cs="Times New Roman"/>
                <w:sz w:val="20"/>
                <w:szCs w:val="20"/>
                <w:lang w:val="ru-RU"/>
              </w:rPr>
              <w:t>Кадастровый номер земельного участка:</w:t>
            </w:r>
          </w:p>
          <w:p w:rsidR="006F29B8" w:rsidRPr="00F43C68" w:rsidRDefault="006F29B8" w:rsidP="008B6F00">
            <w:pPr>
              <w:jc w:val="both"/>
              <w:rPr>
                <w:rFonts w:ascii="Times New Roman" w:hAnsi="Times New Roman" w:cs="Times New Roman"/>
                <w:sz w:val="20"/>
                <w:szCs w:val="20"/>
                <w:lang w:val="ru-RU"/>
              </w:rPr>
            </w:pPr>
            <w:r>
              <w:rPr>
                <w:rFonts w:ascii="Times New Roman" w:hAnsi="Times New Roman" w:cs="Times New Roman"/>
                <w:sz w:val="20"/>
                <w:szCs w:val="20"/>
                <w:lang w:val="ru-RU"/>
              </w:rPr>
              <w:t>Не присвоен</w:t>
            </w:r>
          </w:p>
          <w:p w:rsidR="006F29B8" w:rsidRDefault="006F29B8" w:rsidP="008B6F00">
            <w:pPr>
              <w:jc w:val="both"/>
              <w:rPr>
                <w:rFonts w:ascii="Times New Roman" w:hAnsi="Times New Roman" w:cs="Times New Roman"/>
                <w:sz w:val="20"/>
                <w:szCs w:val="20"/>
                <w:lang w:val="ru-RU"/>
              </w:rPr>
            </w:pPr>
            <w:r w:rsidRPr="00F43C68">
              <w:rPr>
                <w:rFonts w:ascii="Times New Roman" w:hAnsi="Times New Roman" w:cs="Times New Roman"/>
                <w:sz w:val="20"/>
                <w:szCs w:val="20"/>
                <w:lang w:val="ru-RU"/>
              </w:rPr>
              <w:t>Ограничения и обременения прав на земельный участок: нет сведений.</w:t>
            </w:r>
          </w:p>
          <w:p w:rsidR="006601E3" w:rsidRDefault="006601E3" w:rsidP="008B6F00">
            <w:pPr>
              <w:jc w:val="both"/>
              <w:rPr>
                <w:rFonts w:ascii="Times New Roman" w:hAnsi="Times New Roman" w:cs="Times New Roman"/>
                <w:sz w:val="20"/>
                <w:szCs w:val="20"/>
                <w:lang w:val="ru-RU"/>
              </w:rPr>
            </w:pPr>
          </w:p>
          <w:p w:rsidR="006601E3" w:rsidRDefault="006601E3" w:rsidP="008B6F00">
            <w:pPr>
              <w:jc w:val="both"/>
              <w:rPr>
                <w:rFonts w:ascii="Times New Roman" w:hAnsi="Times New Roman" w:cs="Times New Roman"/>
                <w:sz w:val="20"/>
                <w:szCs w:val="20"/>
                <w:lang w:val="ru-RU"/>
              </w:rPr>
            </w:pPr>
          </w:p>
          <w:p w:rsidR="006601E3" w:rsidRDefault="006601E3" w:rsidP="008B6F00">
            <w:pPr>
              <w:jc w:val="both"/>
              <w:rPr>
                <w:rFonts w:ascii="Times New Roman" w:hAnsi="Times New Roman" w:cs="Times New Roman"/>
                <w:sz w:val="20"/>
                <w:szCs w:val="20"/>
                <w:lang w:val="ru-RU"/>
              </w:rPr>
            </w:pPr>
          </w:p>
          <w:p w:rsidR="006601E3" w:rsidRDefault="006601E3" w:rsidP="008B6F00">
            <w:pPr>
              <w:jc w:val="both"/>
              <w:rPr>
                <w:rFonts w:ascii="Times New Roman" w:hAnsi="Times New Roman" w:cs="Times New Roman"/>
                <w:sz w:val="20"/>
                <w:szCs w:val="20"/>
                <w:lang w:val="ru-RU"/>
              </w:rPr>
            </w:pPr>
          </w:p>
          <w:p w:rsidR="006601E3" w:rsidRDefault="006601E3" w:rsidP="008B6F00">
            <w:pPr>
              <w:jc w:val="both"/>
              <w:rPr>
                <w:rFonts w:ascii="Times New Roman" w:hAnsi="Times New Roman" w:cs="Times New Roman"/>
                <w:sz w:val="20"/>
                <w:szCs w:val="20"/>
                <w:lang w:val="ru-RU"/>
              </w:rPr>
            </w:pPr>
          </w:p>
          <w:p w:rsidR="006601E3" w:rsidRDefault="006601E3" w:rsidP="008B6F00">
            <w:pPr>
              <w:jc w:val="both"/>
              <w:rPr>
                <w:rFonts w:ascii="Times New Roman" w:hAnsi="Times New Roman" w:cs="Times New Roman"/>
                <w:sz w:val="20"/>
                <w:szCs w:val="20"/>
                <w:lang w:val="ru-RU"/>
              </w:rPr>
            </w:pPr>
          </w:p>
          <w:p w:rsidR="006601E3" w:rsidRDefault="006601E3" w:rsidP="008B6F00">
            <w:pPr>
              <w:jc w:val="both"/>
              <w:rPr>
                <w:rFonts w:ascii="Times New Roman" w:hAnsi="Times New Roman" w:cs="Times New Roman"/>
                <w:sz w:val="20"/>
                <w:szCs w:val="20"/>
                <w:lang w:val="ru-RU"/>
              </w:rPr>
            </w:pPr>
          </w:p>
          <w:p w:rsidR="006601E3" w:rsidRDefault="006601E3" w:rsidP="008B6F00">
            <w:pPr>
              <w:jc w:val="both"/>
              <w:rPr>
                <w:rFonts w:ascii="Times New Roman" w:hAnsi="Times New Roman" w:cs="Times New Roman"/>
                <w:sz w:val="20"/>
                <w:szCs w:val="20"/>
                <w:lang w:val="ru-RU"/>
              </w:rPr>
            </w:pPr>
          </w:p>
          <w:p w:rsidR="006601E3" w:rsidRPr="00BE5CC4" w:rsidRDefault="006601E3" w:rsidP="008B6F00">
            <w:pPr>
              <w:jc w:val="both"/>
              <w:rPr>
                <w:rFonts w:ascii="Times New Roman" w:hAnsi="Times New Roman" w:cs="Times New Roman"/>
                <w:sz w:val="20"/>
                <w:szCs w:val="20"/>
                <w:lang w:val="ru-RU"/>
              </w:rPr>
            </w:pPr>
          </w:p>
        </w:tc>
      </w:tr>
      <w:tr w:rsidR="00DB1DE7" w:rsidRPr="00BE5CC4" w:rsidTr="00397F1B">
        <w:trPr>
          <w:trHeight w:val="4519"/>
        </w:trPr>
        <w:tc>
          <w:tcPr>
            <w:tcW w:w="5637" w:type="dxa"/>
          </w:tcPr>
          <w:p w:rsidR="006F29B8" w:rsidRDefault="006F29B8" w:rsidP="008B6F00">
            <w:pPr>
              <w:widowControl w:val="0"/>
              <w:spacing w:line="240" w:lineRule="auto"/>
              <w:contextualSpacing/>
              <w:rPr>
                <w:rFonts w:ascii="Times New Roman" w:eastAsia="Courier New" w:hAnsi="Times New Roman" w:cs="Times New Roman"/>
                <w:color w:val="000000"/>
                <w:sz w:val="20"/>
                <w:szCs w:val="20"/>
                <w:lang w:val="ru-RU" w:eastAsia="ru-BY"/>
              </w:rPr>
            </w:pPr>
            <w:proofErr w:type="gramStart"/>
            <w:r>
              <w:rPr>
                <w:rFonts w:ascii="Times New Roman" w:eastAsia="Courier New" w:hAnsi="Times New Roman" w:cs="Times New Roman"/>
                <w:color w:val="000000"/>
                <w:sz w:val="20"/>
                <w:szCs w:val="20"/>
                <w:lang w:val="ru-RU" w:eastAsia="ru-BY"/>
              </w:rPr>
              <w:lastRenderedPageBreak/>
              <w:t>Гродненская</w:t>
            </w:r>
            <w:proofErr w:type="gramEnd"/>
            <w:r>
              <w:rPr>
                <w:rFonts w:ascii="Times New Roman" w:eastAsia="Courier New" w:hAnsi="Times New Roman" w:cs="Times New Roman"/>
                <w:color w:val="000000"/>
                <w:sz w:val="20"/>
                <w:szCs w:val="20"/>
                <w:lang w:val="ru-RU" w:eastAsia="ru-BY"/>
              </w:rPr>
              <w:t xml:space="preserve"> обл., </w:t>
            </w:r>
            <w:proofErr w:type="spellStart"/>
            <w:r>
              <w:rPr>
                <w:rFonts w:ascii="Times New Roman" w:eastAsia="Courier New" w:hAnsi="Times New Roman" w:cs="Times New Roman"/>
                <w:color w:val="000000"/>
                <w:sz w:val="20"/>
                <w:szCs w:val="20"/>
                <w:lang w:val="ru-RU" w:eastAsia="ru-BY"/>
              </w:rPr>
              <w:t>Новогрудский</w:t>
            </w:r>
            <w:proofErr w:type="spellEnd"/>
            <w:r>
              <w:rPr>
                <w:rFonts w:ascii="Times New Roman" w:eastAsia="Courier New" w:hAnsi="Times New Roman" w:cs="Times New Roman"/>
                <w:color w:val="000000"/>
                <w:sz w:val="20"/>
                <w:szCs w:val="20"/>
                <w:lang w:val="ru-RU" w:eastAsia="ru-BY"/>
              </w:rPr>
              <w:t xml:space="preserve"> район, </w:t>
            </w:r>
          </w:p>
          <w:p w:rsidR="006F29B8" w:rsidRDefault="006F29B8" w:rsidP="008B6F00">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 xml:space="preserve">Воробьевичский сельсовет,  д. </w:t>
            </w:r>
            <w:proofErr w:type="spellStart"/>
            <w:r w:rsidR="006601E3">
              <w:rPr>
                <w:rFonts w:ascii="Times New Roman" w:eastAsia="Courier New" w:hAnsi="Times New Roman" w:cs="Times New Roman"/>
                <w:color w:val="000000"/>
                <w:sz w:val="20"/>
                <w:szCs w:val="20"/>
                <w:lang w:val="ru-RU" w:eastAsia="ru-BY"/>
              </w:rPr>
              <w:t>Ракевичи</w:t>
            </w:r>
            <w:proofErr w:type="spellEnd"/>
            <w:r w:rsidR="006601E3">
              <w:rPr>
                <w:rFonts w:ascii="Times New Roman" w:eastAsia="Courier New" w:hAnsi="Times New Roman" w:cs="Times New Roman"/>
                <w:color w:val="000000"/>
                <w:sz w:val="20"/>
                <w:szCs w:val="20"/>
                <w:lang w:val="ru-RU" w:eastAsia="ru-BY"/>
              </w:rPr>
              <w:t>, 73</w:t>
            </w:r>
          </w:p>
          <w:p w:rsidR="006F29B8" w:rsidRDefault="006F29B8" w:rsidP="008B6F00">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 xml:space="preserve">Собственник – </w:t>
            </w:r>
            <w:proofErr w:type="spellStart"/>
            <w:r w:rsidR="006601E3">
              <w:rPr>
                <w:rFonts w:ascii="Times New Roman" w:eastAsia="Courier New" w:hAnsi="Times New Roman" w:cs="Times New Roman"/>
                <w:color w:val="000000"/>
                <w:sz w:val="20"/>
                <w:szCs w:val="20"/>
                <w:lang w:val="ru-RU" w:eastAsia="ru-BY"/>
              </w:rPr>
              <w:t>Балаба</w:t>
            </w:r>
            <w:proofErr w:type="spellEnd"/>
            <w:r w:rsidR="006601E3">
              <w:rPr>
                <w:rFonts w:ascii="Times New Roman" w:eastAsia="Courier New" w:hAnsi="Times New Roman" w:cs="Times New Roman"/>
                <w:color w:val="000000"/>
                <w:sz w:val="20"/>
                <w:szCs w:val="20"/>
                <w:lang w:val="ru-RU" w:eastAsia="ru-BY"/>
              </w:rPr>
              <w:t xml:space="preserve"> Нина Леонтьевна</w:t>
            </w:r>
            <w:r>
              <w:rPr>
                <w:rFonts w:ascii="Times New Roman" w:eastAsia="Courier New" w:hAnsi="Times New Roman" w:cs="Times New Roman"/>
                <w:color w:val="000000"/>
                <w:sz w:val="20"/>
                <w:szCs w:val="20"/>
                <w:lang w:val="ru-RU" w:eastAsia="ru-BY"/>
              </w:rPr>
              <w:t xml:space="preserve">, умерла </w:t>
            </w:r>
            <w:r w:rsidR="006601E3">
              <w:rPr>
                <w:rFonts w:ascii="Times New Roman" w:eastAsia="Courier New" w:hAnsi="Times New Roman" w:cs="Times New Roman"/>
                <w:color w:val="000000"/>
                <w:sz w:val="20"/>
                <w:szCs w:val="20"/>
                <w:lang w:val="ru-RU" w:eastAsia="ru-BY"/>
              </w:rPr>
              <w:t>29.05.2010</w:t>
            </w:r>
          </w:p>
          <w:p w:rsidR="006F29B8" w:rsidRDefault="006F29B8" w:rsidP="008B6F00">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Наследники – не установлены</w:t>
            </w:r>
          </w:p>
          <w:p w:rsidR="006F29B8" w:rsidRDefault="006601E3" w:rsidP="008B6F00">
            <w:pPr>
              <w:widowControl w:val="0"/>
              <w:spacing w:line="240" w:lineRule="auto"/>
              <w:contextualSpacing/>
              <w:rPr>
                <w:rFonts w:ascii="Times New Roman" w:eastAsia="Courier New" w:hAnsi="Times New Roman" w:cs="Times New Roman"/>
                <w:color w:val="000000"/>
                <w:sz w:val="20"/>
                <w:szCs w:val="20"/>
                <w:lang w:val="ru-RU" w:eastAsia="ru-BY"/>
              </w:rPr>
            </w:pPr>
            <w:r>
              <w:rPr>
                <w:noProof/>
                <w:lang w:eastAsia="ru-RU"/>
              </w:rPr>
              <w:drawing>
                <wp:anchor distT="0" distB="0" distL="114300" distR="114300" simplePos="0" relativeHeight="251661312" behindDoc="1" locked="0" layoutInCell="1" allowOverlap="1" wp14:anchorId="768B4CA2" wp14:editId="5907E5D3">
                  <wp:simplePos x="0" y="0"/>
                  <wp:positionH relativeFrom="column">
                    <wp:posOffset>60960</wp:posOffset>
                  </wp:positionH>
                  <wp:positionV relativeFrom="paragraph">
                    <wp:posOffset>108585</wp:posOffset>
                  </wp:positionV>
                  <wp:extent cx="3314700" cy="2438400"/>
                  <wp:effectExtent l="0" t="0" r="0" b="0"/>
                  <wp:wrapNone/>
                  <wp:docPr id="5" name="Рисунок 5" descr="D:\Мои документы\Пустующие дома\2026\Ракевичи, 73\Ракевичи, 73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Пустующие дома\2026\Ракевичи, 73\Ракевичи, 73 -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011"/>
                          <a:stretch/>
                        </pic:blipFill>
                        <pic:spPr bwMode="auto">
                          <a:xfrm>
                            <a:off x="0" y="0"/>
                            <a:ext cx="3324278" cy="24454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F29B8" w:rsidRPr="00D04759" w:rsidRDefault="006F29B8" w:rsidP="008B6F00">
            <w:pPr>
              <w:widowControl w:val="0"/>
              <w:jc w:val="center"/>
              <w:rPr>
                <w:rFonts w:ascii="Times New Roman" w:eastAsia="Courier New" w:hAnsi="Times New Roman" w:cs="Times New Roman"/>
                <w:color w:val="000000"/>
                <w:sz w:val="20"/>
                <w:szCs w:val="20"/>
                <w:lang w:val="ru-RU" w:eastAsia="ru-BY"/>
              </w:rPr>
            </w:pPr>
          </w:p>
        </w:tc>
        <w:tc>
          <w:tcPr>
            <w:tcW w:w="5103" w:type="dxa"/>
          </w:tcPr>
          <w:p w:rsidR="006F29B8" w:rsidRPr="00BE5CC4" w:rsidRDefault="006F29B8"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Здание одноквартирного одноэтажного бревенчатого жилого дома;</w:t>
            </w:r>
          </w:p>
          <w:p w:rsidR="006F29B8" w:rsidRPr="007A1367" w:rsidRDefault="006F29B8"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 xml:space="preserve">Общая площадь жилого дома – </w:t>
            </w:r>
            <w:r w:rsidR="006601E3">
              <w:rPr>
                <w:rFonts w:ascii="Times New Roman" w:hAnsi="Times New Roman" w:cs="Times New Roman"/>
                <w:sz w:val="20"/>
                <w:szCs w:val="20"/>
                <w:lang w:val="ru-RU"/>
              </w:rPr>
              <w:t>44</w:t>
            </w:r>
            <w:r w:rsidRPr="007A1367">
              <w:rPr>
                <w:rFonts w:ascii="Times New Roman" w:hAnsi="Times New Roman" w:cs="Times New Roman"/>
                <w:sz w:val="20"/>
                <w:szCs w:val="20"/>
                <w:lang w:val="ru-RU"/>
              </w:rPr>
              <w:t xml:space="preserve"> </w:t>
            </w:r>
            <w:proofErr w:type="spellStart"/>
            <w:r w:rsidRPr="007A1367">
              <w:rPr>
                <w:rFonts w:ascii="Times New Roman" w:hAnsi="Times New Roman" w:cs="Times New Roman"/>
                <w:sz w:val="20"/>
                <w:szCs w:val="20"/>
                <w:lang w:val="ru-RU"/>
              </w:rPr>
              <w:t>м.кв</w:t>
            </w:r>
            <w:proofErr w:type="spellEnd"/>
            <w:r w:rsidRPr="007A1367">
              <w:rPr>
                <w:rFonts w:ascii="Times New Roman" w:hAnsi="Times New Roman" w:cs="Times New Roman"/>
                <w:sz w:val="20"/>
                <w:szCs w:val="20"/>
                <w:lang w:val="ru-RU"/>
              </w:rPr>
              <w:t>.</w:t>
            </w:r>
          </w:p>
          <w:p w:rsidR="006F29B8" w:rsidRPr="007A1367" w:rsidRDefault="006F29B8" w:rsidP="008B6F00">
            <w:pPr>
              <w:jc w:val="both"/>
              <w:rPr>
                <w:rFonts w:ascii="Times New Roman" w:hAnsi="Times New Roman" w:cs="Times New Roman"/>
                <w:sz w:val="20"/>
                <w:szCs w:val="20"/>
                <w:lang w:val="ru-RU"/>
              </w:rPr>
            </w:pPr>
            <w:r w:rsidRPr="007A1367">
              <w:rPr>
                <w:rFonts w:ascii="Times New Roman" w:hAnsi="Times New Roman" w:cs="Times New Roman"/>
                <w:sz w:val="20"/>
                <w:szCs w:val="20"/>
                <w:lang w:val="ru-RU"/>
              </w:rPr>
              <w:t>Год постройки жилого дома – 19</w:t>
            </w:r>
            <w:r w:rsidR="006601E3">
              <w:rPr>
                <w:rFonts w:ascii="Times New Roman" w:hAnsi="Times New Roman" w:cs="Times New Roman"/>
                <w:sz w:val="20"/>
                <w:szCs w:val="20"/>
                <w:lang w:val="ru-RU"/>
              </w:rPr>
              <w:t>38</w:t>
            </w:r>
            <w:r w:rsidRPr="007A1367">
              <w:rPr>
                <w:rFonts w:ascii="Times New Roman" w:hAnsi="Times New Roman" w:cs="Times New Roman"/>
                <w:sz w:val="20"/>
                <w:szCs w:val="20"/>
                <w:lang w:val="ru-RU"/>
              </w:rPr>
              <w:t xml:space="preserve"> </w:t>
            </w:r>
          </w:p>
          <w:p w:rsidR="006F29B8" w:rsidRPr="00BE5CC4" w:rsidRDefault="006F29B8"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Подземная этажность – нет сведений;</w:t>
            </w:r>
          </w:p>
          <w:p w:rsidR="006F29B8" w:rsidRPr="00BE5CC4" w:rsidRDefault="006F29B8"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Данных о возмещении расходов за электроэнергию нет</w:t>
            </w:r>
            <w:r>
              <w:rPr>
                <w:rFonts w:ascii="Times New Roman" w:hAnsi="Times New Roman" w:cs="Times New Roman"/>
                <w:sz w:val="20"/>
                <w:szCs w:val="20"/>
                <w:lang w:val="ru-RU"/>
              </w:rPr>
              <w:t>;</w:t>
            </w:r>
          </w:p>
          <w:p w:rsidR="006F29B8" w:rsidRPr="00BE5CC4" w:rsidRDefault="006F29B8"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Обязательные страховые взносы не производились;</w:t>
            </w:r>
          </w:p>
          <w:p w:rsidR="006F29B8" w:rsidRPr="00BE5CC4" w:rsidRDefault="006F29B8"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Налог на недвижимость и земельный налог не исчислялись в связи со смертью собственника;</w:t>
            </w:r>
          </w:p>
          <w:p w:rsidR="006F29B8" w:rsidRPr="00BE5CC4" w:rsidRDefault="006F29B8"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Платежи за жилищно – коммунальные услуги – услуги не предоставляются;</w:t>
            </w:r>
          </w:p>
        </w:tc>
        <w:tc>
          <w:tcPr>
            <w:tcW w:w="3969" w:type="dxa"/>
          </w:tcPr>
          <w:p w:rsidR="006F29B8" w:rsidRDefault="006F29B8" w:rsidP="008B6F00">
            <w:pPr>
              <w:jc w:val="both"/>
              <w:rPr>
                <w:rFonts w:ascii="Times New Roman" w:hAnsi="Times New Roman" w:cs="Times New Roman"/>
                <w:sz w:val="20"/>
                <w:szCs w:val="20"/>
                <w:lang w:val="ru-RU"/>
              </w:rPr>
            </w:pPr>
            <w:r w:rsidRPr="00F43C68">
              <w:rPr>
                <w:rFonts w:ascii="Times New Roman" w:hAnsi="Times New Roman" w:cs="Times New Roman"/>
                <w:sz w:val="20"/>
                <w:szCs w:val="20"/>
                <w:lang w:val="ru-RU"/>
              </w:rPr>
              <w:t>Кадастровый номер земельного участка:</w:t>
            </w:r>
          </w:p>
          <w:p w:rsidR="006F29B8" w:rsidRPr="00F43C68" w:rsidRDefault="006601E3" w:rsidP="008B6F00">
            <w:pPr>
              <w:jc w:val="both"/>
              <w:rPr>
                <w:rFonts w:ascii="Times New Roman" w:hAnsi="Times New Roman" w:cs="Times New Roman"/>
                <w:sz w:val="20"/>
                <w:szCs w:val="20"/>
                <w:lang w:val="ru-RU"/>
              </w:rPr>
            </w:pPr>
            <w:r>
              <w:rPr>
                <w:rFonts w:ascii="Times New Roman" w:hAnsi="Times New Roman" w:cs="Times New Roman"/>
                <w:sz w:val="20"/>
                <w:szCs w:val="20"/>
                <w:lang w:val="ru-RU"/>
              </w:rPr>
              <w:t>Не присвоен</w:t>
            </w:r>
          </w:p>
          <w:p w:rsidR="00463791" w:rsidRDefault="006F29B8" w:rsidP="008B6F00">
            <w:pPr>
              <w:jc w:val="both"/>
              <w:rPr>
                <w:rFonts w:ascii="Times New Roman" w:hAnsi="Times New Roman" w:cs="Times New Roman"/>
                <w:sz w:val="20"/>
                <w:szCs w:val="20"/>
                <w:lang w:val="ru-RU"/>
              </w:rPr>
            </w:pPr>
            <w:r w:rsidRPr="00F43C68">
              <w:rPr>
                <w:rFonts w:ascii="Times New Roman" w:hAnsi="Times New Roman" w:cs="Times New Roman"/>
                <w:sz w:val="20"/>
                <w:szCs w:val="20"/>
                <w:lang w:val="ru-RU"/>
              </w:rPr>
              <w:t>Ограничения и обременения прав на земельный участок: нет сведений.</w:t>
            </w:r>
          </w:p>
          <w:p w:rsidR="00463791" w:rsidRPr="00463791" w:rsidRDefault="00463791" w:rsidP="00463791">
            <w:pPr>
              <w:rPr>
                <w:rFonts w:ascii="Times New Roman" w:hAnsi="Times New Roman" w:cs="Times New Roman"/>
                <w:sz w:val="20"/>
                <w:szCs w:val="20"/>
                <w:lang w:val="ru-RU"/>
              </w:rPr>
            </w:pPr>
          </w:p>
          <w:p w:rsidR="00463791" w:rsidRPr="00463791" w:rsidRDefault="00463791" w:rsidP="00463791">
            <w:pPr>
              <w:rPr>
                <w:rFonts w:ascii="Times New Roman" w:hAnsi="Times New Roman" w:cs="Times New Roman"/>
                <w:sz w:val="20"/>
                <w:szCs w:val="20"/>
                <w:lang w:val="ru-RU"/>
              </w:rPr>
            </w:pPr>
          </w:p>
          <w:p w:rsidR="00463791" w:rsidRPr="00463791" w:rsidRDefault="00463791" w:rsidP="00463791">
            <w:pPr>
              <w:rPr>
                <w:rFonts w:ascii="Times New Roman" w:hAnsi="Times New Roman" w:cs="Times New Roman"/>
                <w:sz w:val="20"/>
                <w:szCs w:val="20"/>
                <w:lang w:val="ru-RU"/>
              </w:rPr>
            </w:pPr>
          </w:p>
          <w:p w:rsidR="00463791" w:rsidRPr="00463791" w:rsidRDefault="00463791" w:rsidP="00463791">
            <w:pPr>
              <w:rPr>
                <w:rFonts w:ascii="Times New Roman" w:hAnsi="Times New Roman" w:cs="Times New Roman"/>
                <w:sz w:val="20"/>
                <w:szCs w:val="20"/>
                <w:lang w:val="ru-RU"/>
              </w:rPr>
            </w:pPr>
          </w:p>
          <w:p w:rsidR="006F29B8" w:rsidRDefault="006F29B8" w:rsidP="00463791">
            <w:pPr>
              <w:tabs>
                <w:tab w:val="left" w:pos="1110"/>
              </w:tabs>
              <w:rPr>
                <w:rFonts w:ascii="Times New Roman" w:hAnsi="Times New Roman" w:cs="Times New Roman"/>
                <w:sz w:val="20"/>
                <w:szCs w:val="20"/>
                <w:lang w:val="ru-RU"/>
              </w:rPr>
            </w:pPr>
          </w:p>
          <w:p w:rsidR="0086326D" w:rsidRDefault="0086326D" w:rsidP="00463791">
            <w:pPr>
              <w:tabs>
                <w:tab w:val="left" w:pos="1110"/>
              </w:tabs>
              <w:rPr>
                <w:rFonts w:ascii="Times New Roman" w:hAnsi="Times New Roman" w:cs="Times New Roman"/>
                <w:sz w:val="20"/>
                <w:szCs w:val="20"/>
                <w:lang w:val="ru-RU"/>
              </w:rPr>
            </w:pPr>
          </w:p>
          <w:p w:rsidR="0086326D" w:rsidRDefault="0086326D" w:rsidP="00463791">
            <w:pPr>
              <w:tabs>
                <w:tab w:val="left" w:pos="1110"/>
              </w:tabs>
              <w:rPr>
                <w:rFonts w:ascii="Times New Roman" w:hAnsi="Times New Roman" w:cs="Times New Roman"/>
                <w:sz w:val="20"/>
                <w:szCs w:val="20"/>
                <w:lang w:val="ru-RU"/>
              </w:rPr>
            </w:pPr>
          </w:p>
          <w:p w:rsidR="0086326D" w:rsidRDefault="0086326D" w:rsidP="00463791">
            <w:pPr>
              <w:tabs>
                <w:tab w:val="left" w:pos="1110"/>
              </w:tabs>
              <w:rPr>
                <w:rFonts w:ascii="Times New Roman" w:hAnsi="Times New Roman" w:cs="Times New Roman"/>
                <w:sz w:val="20"/>
                <w:szCs w:val="20"/>
                <w:lang w:val="ru-RU"/>
              </w:rPr>
            </w:pPr>
          </w:p>
          <w:p w:rsidR="0086326D" w:rsidRPr="00463791" w:rsidRDefault="0086326D" w:rsidP="00463791">
            <w:pPr>
              <w:tabs>
                <w:tab w:val="left" w:pos="1110"/>
              </w:tabs>
              <w:rPr>
                <w:rFonts w:ascii="Times New Roman" w:hAnsi="Times New Roman" w:cs="Times New Roman"/>
                <w:sz w:val="20"/>
                <w:szCs w:val="20"/>
                <w:lang w:val="ru-RU"/>
              </w:rPr>
            </w:pPr>
          </w:p>
        </w:tc>
      </w:tr>
      <w:tr w:rsidR="006601E3" w:rsidRPr="00BE5CC4" w:rsidTr="008B6F00">
        <w:tc>
          <w:tcPr>
            <w:tcW w:w="5637" w:type="dxa"/>
          </w:tcPr>
          <w:p w:rsidR="006601E3" w:rsidRDefault="006601E3" w:rsidP="008B6F00">
            <w:pPr>
              <w:widowControl w:val="0"/>
              <w:spacing w:line="240" w:lineRule="auto"/>
              <w:contextualSpacing/>
              <w:rPr>
                <w:rFonts w:ascii="Times New Roman" w:eastAsia="Courier New" w:hAnsi="Times New Roman" w:cs="Times New Roman"/>
                <w:color w:val="000000"/>
                <w:sz w:val="20"/>
                <w:szCs w:val="20"/>
                <w:lang w:val="ru-RU" w:eastAsia="ru-BY"/>
              </w:rPr>
            </w:pPr>
            <w:proofErr w:type="gramStart"/>
            <w:r>
              <w:rPr>
                <w:rFonts w:ascii="Times New Roman" w:eastAsia="Courier New" w:hAnsi="Times New Roman" w:cs="Times New Roman"/>
                <w:color w:val="000000"/>
                <w:sz w:val="20"/>
                <w:szCs w:val="20"/>
                <w:lang w:val="ru-RU" w:eastAsia="ru-BY"/>
              </w:rPr>
              <w:t>Гродненская</w:t>
            </w:r>
            <w:proofErr w:type="gramEnd"/>
            <w:r>
              <w:rPr>
                <w:rFonts w:ascii="Times New Roman" w:eastAsia="Courier New" w:hAnsi="Times New Roman" w:cs="Times New Roman"/>
                <w:color w:val="000000"/>
                <w:sz w:val="20"/>
                <w:szCs w:val="20"/>
                <w:lang w:val="ru-RU" w:eastAsia="ru-BY"/>
              </w:rPr>
              <w:t xml:space="preserve"> обл., </w:t>
            </w:r>
            <w:proofErr w:type="spellStart"/>
            <w:r>
              <w:rPr>
                <w:rFonts w:ascii="Times New Roman" w:eastAsia="Courier New" w:hAnsi="Times New Roman" w:cs="Times New Roman"/>
                <w:color w:val="000000"/>
                <w:sz w:val="20"/>
                <w:szCs w:val="20"/>
                <w:lang w:val="ru-RU" w:eastAsia="ru-BY"/>
              </w:rPr>
              <w:t>Новогрудский</w:t>
            </w:r>
            <w:proofErr w:type="spellEnd"/>
            <w:r>
              <w:rPr>
                <w:rFonts w:ascii="Times New Roman" w:eastAsia="Courier New" w:hAnsi="Times New Roman" w:cs="Times New Roman"/>
                <w:color w:val="000000"/>
                <w:sz w:val="20"/>
                <w:szCs w:val="20"/>
                <w:lang w:val="ru-RU" w:eastAsia="ru-BY"/>
              </w:rPr>
              <w:t xml:space="preserve"> район, </w:t>
            </w:r>
          </w:p>
          <w:p w:rsidR="006601E3" w:rsidRDefault="006601E3" w:rsidP="008B6F00">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 xml:space="preserve">Воробьевичский сельсовет,  </w:t>
            </w:r>
            <w:proofErr w:type="spellStart"/>
            <w:r w:rsidR="00C8433D">
              <w:rPr>
                <w:rFonts w:ascii="Times New Roman" w:eastAsia="Courier New" w:hAnsi="Times New Roman" w:cs="Times New Roman"/>
                <w:color w:val="000000"/>
                <w:sz w:val="20"/>
                <w:szCs w:val="20"/>
                <w:lang w:val="ru-RU" w:eastAsia="ru-BY"/>
              </w:rPr>
              <w:t>аг</w:t>
            </w:r>
            <w:proofErr w:type="spellEnd"/>
            <w:r w:rsidR="00C8433D">
              <w:rPr>
                <w:rFonts w:ascii="Times New Roman" w:eastAsia="Courier New" w:hAnsi="Times New Roman" w:cs="Times New Roman"/>
                <w:color w:val="000000"/>
                <w:sz w:val="20"/>
                <w:szCs w:val="20"/>
                <w:lang w:val="ru-RU" w:eastAsia="ru-BY"/>
              </w:rPr>
              <w:t>. Большие Воробьевичи, ул. Лесная, 73</w:t>
            </w:r>
          </w:p>
          <w:p w:rsidR="006601E3" w:rsidRDefault="006601E3" w:rsidP="008B6F00">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 xml:space="preserve">Собственник – </w:t>
            </w:r>
            <w:proofErr w:type="spellStart"/>
            <w:r w:rsidR="00C8433D">
              <w:rPr>
                <w:rFonts w:ascii="Times New Roman" w:eastAsia="Courier New" w:hAnsi="Times New Roman" w:cs="Times New Roman"/>
                <w:color w:val="000000"/>
                <w:sz w:val="20"/>
                <w:szCs w:val="20"/>
                <w:lang w:val="ru-RU" w:eastAsia="ru-BY"/>
              </w:rPr>
              <w:t>Раповец</w:t>
            </w:r>
            <w:proofErr w:type="spellEnd"/>
            <w:r w:rsidR="00C8433D">
              <w:rPr>
                <w:rFonts w:ascii="Times New Roman" w:eastAsia="Courier New" w:hAnsi="Times New Roman" w:cs="Times New Roman"/>
                <w:color w:val="000000"/>
                <w:sz w:val="20"/>
                <w:szCs w:val="20"/>
                <w:lang w:val="ru-RU" w:eastAsia="ru-BY"/>
              </w:rPr>
              <w:t xml:space="preserve"> Юрий Владимирович, умер 11.12.2013</w:t>
            </w:r>
          </w:p>
          <w:p w:rsidR="006601E3" w:rsidRDefault="006601E3" w:rsidP="008B6F00">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Наследники – не установлены</w:t>
            </w:r>
          </w:p>
          <w:p w:rsidR="006601E3" w:rsidRPr="00D04759" w:rsidRDefault="00397F1B" w:rsidP="0086326D">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noProof/>
                <w:color w:val="000000"/>
                <w:sz w:val="20"/>
                <w:szCs w:val="20"/>
                <w:lang w:val="ru-RU" w:eastAsia="ru-RU"/>
              </w:rPr>
              <w:drawing>
                <wp:inline distT="0" distB="0" distL="0" distR="0" wp14:anchorId="64562698" wp14:editId="58137E44">
                  <wp:extent cx="3095625" cy="2185762"/>
                  <wp:effectExtent l="0" t="0" r="0" b="5080"/>
                  <wp:docPr id="7" name="Рисунок 7" descr="D:\Мои документы\Пустующие дома\2026\Б.Воробьевичи, ул. Лесная, 73\Раповец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Пустующие дома\2026\Б.Воробьевичи, ул. Лесная, 73\Раповец - 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6246"/>
                          <a:stretch/>
                        </pic:blipFill>
                        <pic:spPr bwMode="auto">
                          <a:xfrm>
                            <a:off x="0" y="0"/>
                            <a:ext cx="3098602" cy="21878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03" w:type="dxa"/>
          </w:tcPr>
          <w:p w:rsidR="006601E3" w:rsidRPr="00BE5CC4" w:rsidRDefault="006601E3"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Здание одноквартирного одноэтажного бревенчатого жилого дома;</w:t>
            </w:r>
          </w:p>
          <w:p w:rsidR="006601E3" w:rsidRPr="007A1367" w:rsidRDefault="006601E3"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 xml:space="preserve">Общая площадь жилого дома – </w:t>
            </w:r>
            <w:r w:rsidR="00C8433D">
              <w:rPr>
                <w:rFonts w:ascii="Times New Roman" w:hAnsi="Times New Roman" w:cs="Times New Roman"/>
                <w:sz w:val="20"/>
                <w:szCs w:val="20"/>
                <w:lang w:val="ru-RU"/>
              </w:rPr>
              <w:t>48,1</w:t>
            </w:r>
            <w:r w:rsidRPr="007A1367">
              <w:rPr>
                <w:rFonts w:ascii="Times New Roman" w:hAnsi="Times New Roman" w:cs="Times New Roman"/>
                <w:sz w:val="20"/>
                <w:szCs w:val="20"/>
                <w:lang w:val="ru-RU"/>
              </w:rPr>
              <w:t xml:space="preserve"> </w:t>
            </w:r>
            <w:proofErr w:type="spellStart"/>
            <w:r w:rsidRPr="007A1367">
              <w:rPr>
                <w:rFonts w:ascii="Times New Roman" w:hAnsi="Times New Roman" w:cs="Times New Roman"/>
                <w:sz w:val="20"/>
                <w:szCs w:val="20"/>
                <w:lang w:val="ru-RU"/>
              </w:rPr>
              <w:t>м.кв</w:t>
            </w:r>
            <w:proofErr w:type="spellEnd"/>
            <w:r w:rsidRPr="007A1367">
              <w:rPr>
                <w:rFonts w:ascii="Times New Roman" w:hAnsi="Times New Roman" w:cs="Times New Roman"/>
                <w:sz w:val="20"/>
                <w:szCs w:val="20"/>
                <w:lang w:val="ru-RU"/>
              </w:rPr>
              <w:t>.</w:t>
            </w:r>
          </w:p>
          <w:p w:rsidR="006601E3" w:rsidRPr="007A1367" w:rsidRDefault="006601E3" w:rsidP="008B6F00">
            <w:pPr>
              <w:jc w:val="both"/>
              <w:rPr>
                <w:rFonts w:ascii="Times New Roman" w:hAnsi="Times New Roman" w:cs="Times New Roman"/>
                <w:sz w:val="20"/>
                <w:szCs w:val="20"/>
                <w:lang w:val="ru-RU"/>
              </w:rPr>
            </w:pPr>
            <w:r w:rsidRPr="007A1367">
              <w:rPr>
                <w:rFonts w:ascii="Times New Roman" w:hAnsi="Times New Roman" w:cs="Times New Roman"/>
                <w:sz w:val="20"/>
                <w:szCs w:val="20"/>
                <w:lang w:val="ru-RU"/>
              </w:rPr>
              <w:t xml:space="preserve">Год постройки жилого дома – </w:t>
            </w:r>
            <w:r w:rsidR="00C8433D">
              <w:rPr>
                <w:rFonts w:ascii="Times New Roman" w:hAnsi="Times New Roman" w:cs="Times New Roman"/>
                <w:sz w:val="20"/>
                <w:szCs w:val="20"/>
                <w:lang w:val="ru-RU"/>
              </w:rPr>
              <w:t>не установлен</w:t>
            </w:r>
            <w:r w:rsidRPr="007A1367">
              <w:rPr>
                <w:rFonts w:ascii="Times New Roman" w:hAnsi="Times New Roman" w:cs="Times New Roman"/>
                <w:sz w:val="20"/>
                <w:szCs w:val="20"/>
                <w:lang w:val="ru-RU"/>
              </w:rPr>
              <w:t xml:space="preserve"> </w:t>
            </w:r>
          </w:p>
          <w:p w:rsidR="006601E3" w:rsidRPr="00BE5CC4" w:rsidRDefault="006601E3"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Подземная этажность – нет сведений;</w:t>
            </w:r>
          </w:p>
          <w:p w:rsidR="006601E3" w:rsidRPr="00BE5CC4" w:rsidRDefault="006601E3"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Данных о возмещении расходов за электроэнергию нет</w:t>
            </w:r>
            <w:r>
              <w:rPr>
                <w:rFonts w:ascii="Times New Roman" w:hAnsi="Times New Roman" w:cs="Times New Roman"/>
                <w:sz w:val="20"/>
                <w:szCs w:val="20"/>
                <w:lang w:val="ru-RU"/>
              </w:rPr>
              <w:t>;</w:t>
            </w:r>
          </w:p>
          <w:p w:rsidR="006601E3" w:rsidRPr="00BE5CC4" w:rsidRDefault="006601E3"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Обязательные страховые взносы не производились;</w:t>
            </w:r>
          </w:p>
          <w:p w:rsidR="006601E3" w:rsidRPr="00BE5CC4" w:rsidRDefault="006601E3"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Налог на недвижимость и земельный налог не исчислялись в связи со смертью собственника;</w:t>
            </w:r>
          </w:p>
          <w:p w:rsidR="006601E3" w:rsidRDefault="006601E3"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Платежи за жилищно – коммунальные услуги – услуги не предоставляются;</w:t>
            </w:r>
          </w:p>
          <w:p w:rsidR="006601E3" w:rsidRPr="00BE5CC4" w:rsidRDefault="006601E3" w:rsidP="008B6F00">
            <w:pPr>
              <w:jc w:val="both"/>
              <w:rPr>
                <w:rFonts w:ascii="Times New Roman" w:hAnsi="Times New Roman" w:cs="Times New Roman"/>
                <w:sz w:val="20"/>
                <w:szCs w:val="20"/>
                <w:lang w:val="ru-RU"/>
              </w:rPr>
            </w:pPr>
          </w:p>
        </w:tc>
        <w:tc>
          <w:tcPr>
            <w:tcW w:w="3969" w:type="dxa"/>
          </w:tcPr>
          <w:p w:rsidR="006601E3" w:rsidRDefault="006601E3" w:rsidP="008B6F00">
            <w:pPr>
              <w:jc w:val="both"/>
              <w:rPr>
                <w:rFonts w:ascii="Times New Roman" w:hAnsi="Times New Roman" w:cs="Times New Roman"/>
                <w:sz w:val="20"/>
                <w:szCs w:val="20"/>
                <w:lang w:val="ru-RU"/>
              </w:rPr>
            </w:pPr>
            <w:r w:rsidRPr="00F43C68">
              <w:rPr>
                <w:rFonts w:ascii="Times New Roman" w:hAnsi="Times New Roman" w:cs="Times New Roman"/>
                <w:sz w:val="20"/>
                <w:szCs w:val="20"/>
                <w:lang w:val="ru-RU"/>
              </w:rPr>
              <w:t>Кадастровый номер земельного участка:</w:t>
            </w:r>
          </w:p>
          <w:p w:rsidR="006601E3" w:rsidRPr="0086326D" w:rsidRDefault="00397F1B" w:rsidP="008B6F00">
            <w:pPr>
              <w:jc w:val="both"/>
              <w:rPr>
                <w:rFonts w:ascii="Times New Roman" w:hAnsi="Times New Roman" w:cs="Times New Roman"/>
                <w:i/>
                <w:sz w:val="20"/>
                <w:szCs w:val="20"/>
                <w:lang w:val="ru-RU"/>
              </w:rPr>
            </w:pPr>
            <w:r w:rsidRPr="0086326D">
              <w:rPr>
                <w:rFonts w:ascii="Times New Roman" w:hAnsi="Times New Roman" w:cs="Times New Roman"/>
                <w:i/>
                <w:sz w:val="20"/>
                <w:szCs w:val="20"/>
                <w:lang w:val="ru-RU"/>
              </w:rPr>
              <w:t>424384000601000101</w:t>
            </w:r>
          </w:p>
          <w:p w:rsidR="00397F1B" w:rsidRPr="00F43C68" w:rsidRDefault="00397F1B" w:rsidP="008B6F00">
            <w:pPr>
              <w:jc w:val="both"/>
              <w:rPr>
                <w:rFonts w:ascii="Times New Roman" w:hAnsi="Times New Roman" w:cs="Times New Roman"/>
                <w:sz w:val="20"/>
                <w:szCs w:val="20"/>
                <w:lang w:val="ru-RU"/>
              </w:rPr>
            </w:pPr>
            <w:r>
              <w:rPr>
                <w:rFonts w:ascii="Times New Roman" w:hAnsi="Times New Roman" w:cs="Times New Roman"/>
                <w:sz w:val="20"/>
                <w:szCs w:val="20"/>
                <w:lang w:val="ru-RU"/>
              </w:rPr>
              <w:t>(присвоен пр</w:t>
            </w:r>
            <w:r w:rsidR="00463791">
              <w:rPr>
                <w:rFonts w:ascii="Times New Roman" w:hAnsi="Times New Roman" w:cs="Times New Roman"/>
                <w:sz w:val="20"/>
                <w:szCs w:val="20"/>
                <w:lang w:val="ru-RU"/>
              </w:rPr>
              <w:t>е</w:t>
            </w:r>
            <w:r>
              <w:rPr>
                <w:rFonts w:ascii="Times New Roman" w:hAnsi="Times New Roman" w:cs="Times New Roman"/>
                <w:sz w:val="20"/>
                <w:szCs w:val="20"/>
                <w:lang w:val="ru-RU"/>
              </w:rPr>
              <w:t>дварительно)</w:t>
            </w:r>
          </w:p>
          <w:p w:rsidR="006601E3" w:rsidRPr="00BE5CC4" w:rsidRDefault="006601E3" w:rsidP="008B6F00">
            <w:pPr>
              <w:jc w:val="both"/>
              <w:rPr>
                <w:rFonts w:ascii="Times New Roman" w:hAnsi="Times New Roman" w:cs="Times New Roman"/>
                <w:sz w:val="20"/>
                <w:szCs w:val="20"/>
                <w:lang w:val="ru-RU"/>
              </w:rPr>
            </w:pPr>
            <w:r w:rsidRPr="00F43C68">
              <w:rPr>
                <w:rFonts w:ascii="Times New Roman" w:hAnsi="Times New Roman" w:cs="Times New Roman"/>
                <w:sz w:val="20"/>
                <w:szCs w:val="20"/>
                <w:lang w:val="ru-RU"/>
              </w:rPr>
              <w:t>Ограничения и обременения прав на земельный участок: нет сведений.</w:t>
            </w:r>
          </w:p>
        </w:tc>
      </w:tr>
      <w:tr w:rsidR="00397F1B" w:rsidRPr="00BE5CC4" w:rsidTr="008B6F00">
        <w:tc>
          <w:tcPr>
            <w:tcW w:w="5637" w:type="dxa"/>
          </w:tcPr>
          <w:p w:rsidR="00397F1B" w:rsidRDefault="00397F1B" w:rsidP="008B6F00">
            <w:pPr>
              <w:widowControl w:val="0"/>
              <w:spacing w:line="240" w:lineRule="auto"/>
              <w:contextualSpacing/>
              <w:rPr>
                <w:rFonts w:ascii="Times New Roman" w:eastAsia="Courier New" w:hAnsi="Times New Roman" w:cs="Times New Roman"/>
                <w:color w:val="000000"/>
                <w:sz w:val="20"/>
                <w:szCs w:val="20"/>
                <w:lang w:val="ru-RU" w:eastAsia="ru-BY"/>
              </w:rPr>
            </w:pPr>
            <w:proofErr w:type="gramStart"/>
            <w:r>
              <w:rPr>
                <w:rFonts w:ascii="Times New Roman" w:eastAsia="Courier New" w:hAnsi="Times New Roman" w:cs="Times New Roman"/>
                <w:color w:val="000000"/>
                <w:sz w:val="20"/>
                <w:szCs w:val="20"/>
                <w:lang w:val="ru-RU" w:eastAsia="ru-BY"/>
              </w:rPr>
              <w:lastRenderedPageBreak/>
              <w:t>Гродненская</w:t>
            </w:r>
            <w:proofErr w:type="gramEnd"/>
            <w:r>
              <w:rPr>
                <w:rFonts w:ascii="Times New Roman" w:eastAsia="Courier New" w:hAnsi="Times New Roman" w:cs="Times New Roman"/>
                <w:color w:val="000000"/>
                <w:sz w:val="20"/>
                <w:szCs w:val="20"/>
                <w:lang w:val="ru-RU" w:eastAsia="ru-BY"/>
              </w:rPr>
              <w:t xml:space="preserve"> обл., </w:t>
            </w:r>
            <w:proofErr w:type="spellStart"/>
            <w:r>
              <w:rPr>
                <w:rFonts w:ascii="Times New Roman" w:eastAsia="Courier New" w:hAnsi="Times New Roman" w:cs="Times New Roman"/>
                <w:color w:val="000000"/>
                <w:sz w:val="20"/>
                <w:szCs w:val="20"/>
                <w:lang w:val="ru-RU" w:eastAsia="ru-BY"/>
              </w:rPr>
              <w:t>Новогрудский</w:t>
            </w:r>
            <w:proofErr w:type="spellEnd"/>
            <w:r>
              <w:rPr>
                <w:rFonts w:ascii="Times New Roman" w:eastAsia="Courier New" w:hAnsi="Times New Roman" w:cs="Times New Roman"/>
                <w:color w:val="000000"/>
                <w:sz w:val="20"/>
                <w:szCs w:val="20"/>
                <w:lang w:val="ru-RU" w:eastAsia="ru-BY"/>
              </w:rPr>
              <w:t xml:space="preserve"> район, </w:t>
            </w:r>
          </w:p>
          <w:p w:rsidR="00397F1B" w:rsidRDefault="00397F1B" w:rsidP="008B6F00">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 xml:space="preserve">Воробьевичский сельсовет,  </w:t>
            </w:r>
            <w:r>
              <w:rPr>
                <w:rFonts w:ascii="Times New Roman" w:eastAsia="Courier New" w:hAnsi="Times New Roman" w:cs="Times New Roman"/>
                <w:color w:val="000000"/>
                <w:sz w:val="20"/>
                <w:szCs w:val="20"/>
                <w:lang w:val="ru-RU" w:eastAsia="ru-BY"/>
              </w:rPr>
              <w:t xml:space="preserve">д. </w:t>
            </w:r>
            <w:proofErr w:type="spellStart"/>
            <w:r>
              <w:rPr>
                <w:rFonts w:ascii="Times New Roman" w:eastAsia="Courier New" w:hAnsi="Times New Roman" w:cs="Times New Roman"/>
                <w:color w:val="000000"/>
                <w:sz w:val="20"/>
                <w:szCs w:val="20"/>
                <w:lang w:val="ru-RU" w:eastAsia="ru-BY"/>
              </w:rPr>
              <w:t>Осташино</w:t>
            </w:r>
            <w:proofErr w:type="spellEnd"/>
            <w:r>
              <w:rPr>
                <w:rFonts w:ascii="Times New Roman" w:eastAsia="Courier New" w:hAnsi="Times New Roman" w:cs="Times New Roman"/>
                <w:color w:val="000000"/>
                <w:sz w:val="20"/>
                <w:szCs w:val="20"/>
                <w:lang w:val="ru-RU" w:eastAsia="ru-BY"/>
              </w:rPr>
              <w:t>, 9</w:t>
            </w:r>
          </w:p>
          <w:p w:rsidR="00397F1B" w:rsidRDefault="00397F1B" w:rsidP="008B6F00">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 xml:space="preserve">Собственник – </w:t>
            </w:r>
            <w:proofErr w:type="spellStart"/>
            <w:r>
              <w:rPr>
                <w:rFonts w:ascii="Times New Roman" w:eastAsia="Courier New" w:hAnsi="Times New Roman" w:cs="Times New Roman"/>
                <w:color w:val="000000"/>
                <w:sz w:val="20"/>
                <w:szCs w:val="20"/>
                <w:lang w:val="ru-RU" w:eastAsia="ru-BY"/>
              </w:rPr>
              <w:t>Турайкевич</w:t>
            </w:r>
            <w:proofErr w:type="spellEnd"/>
            <w:r>
              <w:rPr>
                <w:rFonts w:ascii="Times New Roman" w:eastAsia="Courier New" w:hAnsi="Times New Roman" w:cs="Times New Roman"/>
                <w:color w:val="000000"/>
                <w:sz w:val="20"/>
                <w:szCs w:val="20"/>
                <w:lang w:val="ru-RU" w:eastAsia="ru-BY"/>
              </w:rPr>
              <w:t xml:space="preserve"> Дмитрий </w:t>
            </w:r>
            <w:proofErr w:type="spellStart"/>
            <w:r>
              <w:rPr>
                <w:rFonts w:ascii="Times New Roman" w:eastAsia="Courier New" w:hAnsi="Times New Roman" w:cs="Times New Roman"/>
                <w:color w:val="000000"/>
                <w:sz w:val="20"/>
                <w:szCs w:val="20"/>
                <w:lang w:val="ru-RU" w:eastAsia="ru-BY"/>
              </w:rPr>
              <w:t>Клементьевич</w:t>
            </w:r>
            <w:proofErr w:type="spellEnd"/>
            <w:r>
              <w:rPr>
                <w:rFonts w:ascii="Times New Roman" w:eastAsia="Courier New" w:hAnsi="Times New Roman" w:cs="Times New Roman"/>
                <w:color w:val="000000"/>
                <w:sz w:val="20"/>
                <w:szCs w:val="20"/>
                <w:lang w:val="ru-RU" w:eastAsia="ru-BY"/>
              </w:rPr>
              <w:t xml:space="preserve">, умер </w:t>
            </w:r>
            <w:r>
              <w:rPr>
                <w:rFonts w:ascii="Times New Roman" w:eastAsia="Courier New" w:hAnsi="Times New Roman" w:cs="Times New Roman"/>
                <w:color w:val="000000"/>
                <w:sz w:val="20"/>
                <w:szCs w:val="20"/>
                <w:lang w:val="ru-RU" w:eastAsia="ru-BY"/>
              </w:rPr>
              <w:t>11.11.2005</w:t>
            </w:r>
          </w:p>
          <w:p w:rsidR="00DB1DE7" w:rsidRDefault="00DB1DE7" w:rsidP="008B6F00">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noProof/>
                <w:color w:val="000000"/>
                <w:sz w:val="20"/>
                <w:szCs w:val="20"/>
                <w:lang w:val="ru-RU" w:eastAsia="ru-RU"/>
              </w:rPr>
              <w:drawing>
                <wp:inline distT="0" distB="0" distL="0" distR="0">
                  <wp:extent cx="3434060" cy="2371725"/>
                  <wp:effectExtent l="0" t="0" r="0" b="0"/>
                  <wp:docPr id="10" name="Рисунок 10" descr="D:\Мои документы\Пустующие дома\2026\Осташино, 9\Осташино, 9 -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Мои документы\Пустующие дома\2026\Осташино, 9\Осташино, 9 - 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8572"/>
                          <a:stretch/>
                        </pic:blipFill>
                        <pic:spPr bwMode="auto">
                          <a:xfrm>
                            <a:off x="0" y="0"/>
                            <a:ext cx="3452589" cy="2384522"/>
                          </a:xfrm>
                          <a:prstGeom prst="rect">
                            <a:avLst/>
                          </a:prstGeom>
                          <a:noFill/>
                          <a:ln>
                            <a:noFill/>
                          </a:ln>
                          <a:extLst>
                            <a:ext uri="{53640926-AAD7-44D8-BBD7-CCE9431645EC}">
                              <a14:shadowObscured xmlns:a14="http://schemas.microsoft.com/office/drawing/2010/main"/>
                            </a:ext>
                          </a:extLst>
                        </pic:spPr>
                      </pic:pic>
                    </a:graphicData>
                  </a:graphic>
                </wp:inline>
              </w:drawing>
            </w:r>
          </w:p>
          <w:p w:rsidR="00397F1B" w:rsidRPr="00D04759" w:rsidRDefault="00397F1B" w:rsidP="008B6F00">
            <w:pPr>
              <w:widowControl w:val="0"/>
              <w:jc w:val="center"/>
              <w:rPr>
                <w:rFonts w:ascii="Times New Roman" w:eastAsia="Courier New" w:hAnsi="Times New Roman" w:cs="Times New Roman"/>
                <w:color w:val="000000"/>
                <w:sz w:val="20"/>
                <w:szCs w:val="20"/>
                <w:lang w:val="ru-RU" w:eastAsia="ru-BY"/>
              </w:rPr>
            </w:pPr>
          </w:p>
        </w:tc>
        <w:tc>
          <w:tcPr>
            <w:tcW w:w="5103" w:type="dxa"/>
          </w:tcPr>
          <w:p w:rsidR="00397F1B" w:rsidRPr="00BE5CC4" w:rsidRDefault="00397F1B"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Здание одноквартирного одноэтажного бревенчатого жилого дома;</w:t>
            </w:r>
          </w:p>
          <w:p w:rsidR="00397F1B" w:rsidRPr="007A1367" w:rsidRDefault="00397F1B"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 xml:space="preserve">Общая площадь жилого дома – </w:t>
            </w:r>
            <w:r w:rsidR="00463791">
              <w:rPr>
                <w:rFonts w:ascii="Times New Roman" w:hAnsi="Times New Roman" w:cs="Times New Roman"/>
                <w:sz w:val="20"/>
                <w:szCs w:val="20"/>
                <w:lang w:val="ru-RU"/>
              </w:rPr>
              <w:t>42,3</w:t>
            </w:r>
            <w:r w:rsidRPr="007A1367">
              <w:rPr>
                <w:rFonts w:ascii="Times New Roman" w:hAnsi="Times New Roman" w:cs="Times New Roman"/>
                <w:sz w:val="20"/>
                <w:szCs w:val="20"/>
                <w:lang w:val="ru-RU"/>
              </w:rPr>
              <w:t xml:space="preserve"> </w:t>
            </w:r>
            <w:proofErr w:type="spellStart"/>
            <w:r w:rsidRPr="007A1367">
              <w:rPr>
                <w:rFonts w:ascii="Times New Roman" w:hAnsi="Times New Roman" w:cs="Times New Roman"/>
                <w:sz w:val="20"/>
                <w:szCs w:val="20"/>
                <w:lang w:val="ru-RU"/>
              </w:rPr>
              <w:t>м.кв</w:t>
            </w:r>
            <w:proofErr w:type="spellEnd"/>
            <w:r w:rsidRPr="007A1367">
              <w:rPr>
                <w:rFonts w:ascii="Times New Roman" w:hAnsi="Times New Roman" w:cs="Times New Roman"/>
                <w:sz w:val="20"/>
                <w:szCs w:val="20"/>
                <w:lang w:val="ru-RU"/>
              </w:rPr>
              <w:t>.</w:t>
            </w:r>
          </w:p>
          <w:p w:rsidR="00397F1B" w:rsidRPr="007A1367" w:rsidRDefault="00397F1B" w:rsidP="008B6F00">
            <w:pPr>
              <w:jc w:val="both"/>
              <w:rPr>
                <w:rFonts w:ascii="Times New Roman" w:hAnsi="Times New Roman" w:cs="Times New Roman"/>
                <w:sz w:val="20"/>
                <w:szCs w:val="20"/>
                <w:lang w:val="ru-RU"/>
              </w:rPr>
            </w:pPr>
            <w:r w:rsidRPr="007A1367">
              <w:rPr>
                <w:rFonts w:ascii="Times New Roman" w:hAnsi="Times New Roman" w:cs="Times New Roman"/>
                <w:sz w:val="20"/>
                <w:szCs w:val="20"/>
                <w:lang w:val="ru-RU"/>
              </w:rPr>
              <w:t xml:space="preserve">Год постройки жилого дома – </w:t>
            </w:r>
            <w:r w:rsidR="00463791">
              <w:rPr>
                <w:rFonts w:ascii="Times New Roman" w:hAnsi="Times New Roman" w:cs="Times New Roman"/>
                <w:sz w:val="20"/>
                <w:szCs w:val="20"/>
                <w:lang w:val="ru-RU"/>
              </w:rPr>
              <w:t>1958</w:t>
            </w:r>
            <w:r w:rsidRPr="007A1367">
              <w:rPr>
                <w:rFonts w:ascii="Times New Roman" w:hAnsi="Times New Roman" w:cs="Times New Roman"/>
                <w:sz w:val="20"/>
                <w:szCs w:val="20"/>
                <w:lang w:val="ru-RU"/>
              </w:rPr>
              <w:t xml:space="preserve"> </w:t>
            </w:r>
          </w:p>
          <w:p w:rsidR="00397F1B" w:rsidRPr="00BE5CC4" w:rsidRDefault="00397F1B"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Подземная этажность – нет сведений;</w:t>
            </w:r>
          </w:p>
          <w:p w:rsidR="00397F1B" w:rsidRPr="00BE5CC4" w:rsidRDefault="00397F1B"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Данных о возмещении расходов за электроэнергию нет</w:t>
            </w:r>
            <w:r>
              <w:rPr>
                <w:rFonts w:ascii="Times New Roman" w:hAnsi="Times New Roman" w:cs="Times New Roman"/>
                <w:sz w:val="20"/>
                <w:szCs w:val="20"/>
                <w:lang w:val="ru-RU"/>
              </w:rPr>
              <w:t>;</w:t>
            </w:r>
          </w:p>
          <w:p w:rsidR="00397F1B" w:rsidRPr="00BE5CC4" w:rsidRDefault="00397F1B"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Обязательные страховые взносы не производились;</w:t>
            </w:r>
          </w:p>
          <w:p w:rsidR="00397F1B" w:rsidRPr="00BE5CC4" w:rsidRDefault="00397F1B"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Налог на недвижимость и земельный налог не исчислялись;</w:t>
            </w:r>
          </w:p>
          <w:p w:rsidR="00397F1B" w:rsidRDefault="00397F1B"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Платежи за жилищно – коммунальные услуги – услуги не предоставляются;</w:t>
            </w:r>
          </w:p>
          <w:p w:rsidR="00397F1B" w:rsidRPr="00BE5CC4" w:rsidRDefault="00397F1B" w:rsidP="008B6F00">
            <w:pPr>
              <w:jc w:val="both"/>
              <w:rPr>
                <w:rFonts w:ascii="Times New Roman" w:hAnsi="Times New Roman" w:cs="Times New Roman"/>
                <w:sz w:val="20"/>
                <w:szCs w:val="20"/>
                <w:lang w:val="ru-RU"/>
              </w:rPr>
            </w:pPr>
          </w:p>
        </w:tc>
        <w:tc>
          <w:tcPr>
            <w:tcW w:w="3969" w:type="dxa"/>
          </w:tcPr>
          <w:p w:rsidR="00397F1B" w:rsidRDefault="00397F1B" w:rsidP="008B6F00">
            <w:pPr>
              <w:jc w:val="both"/>
              <w:rPr>
                <w:rFonts w:ascii="Times New Roman" w:hAnsi="Times New Roman" w:cs="Times New Roman"/>
                <w:sz w:val="20"/>
                <w:szCs w:val="20"/>
                <w:lang w:val="ru-RU"/>
              </w:rPr>
            </w:pPr>
            <w:r w:rsidRPr="00F43C68">
              <w:rPr>
                <w:rFonts w:ascii="Times New Roman" w:hAnsi="Times New Roman" w:cs="Times New Roman"/>
                <w:sz w:val="20"/>
                <w:szCs w:val="20"/>
                <w:lang w:val="ru-RU"/>
              </w:rPr>
              <w:t>Кадастровый номер земельного участка:</w:t>
            </w:r>
          </w:p>
          <w:p w:rsidR="00397F1B" w:rsidRPr="0086326D" w:rsidRDefault="00463791" w:rsidP="008B6F00">
            <w:pPr>
              <w:jc w:val="both"/>
              <w:rPr>
                <w:rFonts w:ascii="Times New Roman" w:hAnsi="Times New Roman" w:cs="Times New Roman"/>
                <w:i/>
                <w:sz w:val="20"/>
                <w:szCs w:val="20"/>
                <w:lang w:val="ru-RU"/>
              </w:rPr>
            </w:pPr>
            <w:r w:rsidRPr="0086326D">
              <w:rPr>
                <w:rFonts w:ascii="Times New Roman" w:hAnsi="Times New Roman" w:cs="Times New Roman"/>
                <w:i/>
                <w:sz w:val="20"/>
                <w:szCs w:val="20"/>
                <w:lang w:val="ru-RU"/>
              </w:rPr>
              <w:t>424384004101000066</w:t>
            </w:r>
          </w:p>
          <w:p w:rsidR="00397F1B" w:rsidRPr="00F43C68" w:rsidRDefault="00397F1B" w:rsidP="008B6F00">
            <w:pPr>
              <w:jc w:val="both"/>
              <w:rPr>
                <w:rFonts w:ascii="Times New Roman" w:hAnsi="Times New Roman" w:cs="Times New Roman"/>
                <w:sz w:val="20"/>
                <w:szCs w:val="20"/>
                <w:lang w:val="ru-RU"/>
              </w:rPr>
            </w:pPr>
            <w:r>
              <w:rPr>
                <w:rFonts w:ascii="Times New Roman" w:hAnsi="Times New Roman" w:cs="Times New Roman"/>
                <w:sz w:val="20"/>
                <w:szCs w:val="20"/>
                <w:lang w:val="ru-RU"/>
              </w:rPr>
              <w:t>(присвоен пр</w:t>
            </w:r>
            <w:r w:rsidR="00463791">
              <w:rPr>
                <w:rFonts w:ascii="Times New Roman" w:hAnsi="Times New Roman" w:cs="Times New Roman"/>
                <w:sz w:val="20"/>
                <w:szCs w:val="20"/>
                <w:lang w:val="ru-RU"/>
              </w:rPr>
              <w:t>е</w:t>
            </w:r>
            <w:r>
              <w:rPr>
                <w:rFonts w:ascii="Times New Roman" w:hAnsi="Times New Roman" w:cs="Times New Roman"/>
                <w:sz w:val="20"/>
                <w:szCs w:val="20"/>
                <w:lang w:val="ru-RU"/>
              </w:rPr>
              <w:t>дварительно)</w:t>
            </w:r>
          </w:p>
          <w:p w:rsidR="00397F1B" w:rsidRPr="00BE5CC4" w:rsidRDefault="00397F1B" w:rsidP="008B6F00">
            <w:pPr>
              <w:jc w:val="both"/>
              <w:rPr>
                <w:rFonts w:ascii="Times New Roman" w:hAnsi="Times New Roman" w:cs="Times New Roman"/>
                <w:sz w:val="20"/>
                <w:szCs w:val="20"/>
                <w:lang w:val="ru-RU"/>
              </w:rPr>
            </w:pPr>
            <w:r w:rsidRPr="00F43C68">
              <w:rPr>
                <w:rFonts w:ascii="Times New Roman" w:hAnsi="Times New Roman" w:cs="Times New Roman"/>
                <w:sz w:val="20"/>
                <w:szCs w:val="20"/>
                <w:lang w:val="ru-RU"/>
              </w:rPr>
              <w:t>Ограничения и обременения прав на земельный участок: нет сведений.</w:t>
            </w:r>
          </w:p>
        </w:tc>
      </w:tr>
      <w:tr w:rsidR="00463791" w:rsidRPr="00BE5CC4" w:rsidTr="008B6F00">
        <w:tc>
          <w:tcPr>
            <w:tcW w:w="5637" w:type="dxa"/>
          </w:tcPr>
          <w:p w:rsidR="00463791" w:rsidRDefault="00463791" w:rsidP="008B6F00">
            <w:pPr>
              <w:widowControl w:val="0"/>
              <w:spacing w:line="240" w:lineRule="auto"/>
              <w:contextualSpacing/>
              <w:rPr>
                <w:rFonts w:ascii="Times New Roman" w:eastAsia="Courier New" w:hAnsi="Times New Roman" w:cs="Times New Roman"/>
                <w:color w:val="000000"/>
                <w:sz w:val="20"/>
                <w:szCs w:val="20"/>
                <w:lang w:val="ru-RU" w:eastAsia="ru-BY"/>
              </w:rPr>
            </w:pPr>
            <w:proofErr w:type="gramStart"/>
            <w:r>
              <w:rPr>
                <w:rFonts w:ascii="Times New Roman" w:eastAsia="Courier New" w:hAnsi="Times New Roman" w:cs="Times New Roman"/>
                <w:color w:val="000000"/>
                <w:sz w:val="20"/>
                <w:szCs w:val="20"/>
                <w:lang w:val="ru-RU" w:eastAsia="ru-BY"/>
              </w:rPr>
              <w:t>Гродненская</w:t>
            </w:r>
            <w:proofErr w:type="gramEnd"/>
            <w:r>
              <w:rPr>
                <w:rFonts w:ascii="Times New Roman" w:eastAsia="Courier New" w:hAnsi="Times New Roman" w:cs="Times New Roman"/>
                <w:color w:val="000000"/>
                <w:sz w:val="20"/>
                <w:szCs w:val="20"/>
                <w:lang w:val="ru-RU" w:eastAsia="ru-BY"/>
              </w:rPr>
              <w:t xml:space="preserve"> обл., </w:t>
            </w:r>
            <w:proofErr w:type="spellStart"/>
            <w:r>
              <w:rPr>
                <w:rFonts w:ascii="Times New Roman" w:eastAsia="Courier New" w:hAnsi="Times New Roman" w:cs="Times New Roman"/>
                <w:color w:val="000000"/>
                <w:sz w:val="20"/>
                <w:szCs w:val="20"/>
                <w:lang w:val="ru-RU" w:eastAsia="ru-BY"/>
              </w:rPr>
              <w:t>Новогрудский</w:t>
            </w:r>
            <w:proofErr w:type="spellEnd"/>
            <w:r>
              <w:rPr>
                <w:rFonts w:ascii="Times New Roman" w:eastAsia="Courier New" w:hAnsi="Times New Roman" w:cs="Times New Roman"/>
                <w:color w:val="000000"/>
                <w:sz w:val="20"/>
                <w:szCs w:val="20"/>
                <w:lang w:val="ru-RU" w:eastAsia="ru-BY"/>
              </w:rPr>
              <w:t xml:space="preserve"> район, </w:t>
            </w:r>
          </w:p>
          <w:p w:rsidR="00463791" w:rsidRDefault="00463791" w:rsidP="008B6F00">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Воробьевичский сельсовет,  д. Осташино,</w:t>
            </w:r>
            <w:r>
              <w:rPr>
                <w:rFonts w:ascii="Times New Roman" w:eastAsia="Courier New" w:hAnsi="Times New Roman" w:cs="Times New Roman"/>
                <w:color w:val="000000"/>
                <w:sz w:val="20"/>
                <w:szCs w:val="20"/>
                <w:lang w:val="ru-RU" w:eastAsia="ru-BY"/>
              </w:rPr>
              <w:t>58</w:t>
            </w:r>
          </w:p>
          <w:p w:rsidR="00463791" w:rsidRDefault="00463791" w:rsidP="008B6F00">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 xml:space="preserve">Собственник – </w:t>
            </w:r>
            <w:proofErr w:type="spellStart"/>
            <w:r>
              <w:rPr>
                <w:rFonts w:ascii="Times New Roman" w:eastAsia="Courier New" w:hAnsi="Times New Roman" w:cs="Times New Roman"/>
                <w:color w:val="000000"/>
                <w:sz w:val="20"/>
                <w:szCs w:val="20"/>
                <w:lang w:val="ru-RU" w:eastAsia="ru-BY"/>
              </w:rPr>
              <w:t>Карпейко</w:t>
            </w:r>
            <w:proofErr w:type="spellEnd"/>
            <w:r>
              <w:rPr>
                <w:rFonts w:ascii="Times New Roman" w:eastAsia="Courier New" w:hAnsi="Times New Roman" w:cs="Times New Roman"/>
                <w:color w:val="000000"/>
                <w:sz w:val="20"/>
                <w:szCs w:val="20"/>
                <w:lang w:val="ru-RU" w:eastAsia="ru-BY"/>
              </w:rPr>
              <w:t xml:space="preserve"> Вера </w:t>
            </w:r>
            <w:proofErr w:type="spellStart"/>
            <w:r>
              <w:rPr>
                <w:rFonts w:ascii="Times New Roman" w:eastAsia="Courier New" w:hAnsi="Times New Roman" w:cs="Times New Roman"/>
                <w:color w:val="000000"/>
                <w:sz w:val="20"/>
                <w:szCs w:val="20"/>
                <w:lang w:val="ru-RU" w:eastAsia="ru-BY"/>
              </w:rPr>
              <w:t>Тофилевна</w:t>
            </w:r>
            <w:proofErr w:type="spellEnd"/>
            <w:r>
              <w:rPr>
                <w:rFonts w:ascii="Times New Roman" w:eastAsia="Courier New" w:hAnsi="Times New Roman" w:cs="Times New Roman"/>
                <w:color w:val="000000"/>
                <w:sz w:val="20"/>
                <w:szCs w:val="20"/>
                <w:lang w:val="ru-RU" w:eastAsia="ru-BY"/>
              </w:rPr>
              <w:t>, умер</w:t>
            </w:r>
            <w:r>
              <w:rPr>
                <w:rFonts w:ascii="Times New Roman" w:eastAsia="Courier New" w:hAnsi="Times New Roman" w:cs="Times New Roman"/>
                <w:color w:val="000000"/>
                <w:sz w:val="20"/>
                <w:szCs w:val="20"/>
                <w:lang w:val="ru-RU" w:eastAsia="ru-BY"/>
              </w:rPr>
              <w:t>ла</w:t>
            </w:r>
            <w:r>
              <w:rPr>
                <w:rFonts w:ascii="Times New Roman" w:eastAsia="Courier New" w:hAnsi="Times New Roman" w:cs="Times New Roman"/>
                <w:color w:val="000000"/>
                <w:sz w:val="20"/>
                <w:szCs w:val="20"/>
                <w:lang w:val="ru-RU" w:eastAsia="ru-BY"/>
              </w:rPr>
              <w:t xml:space="preserve"> </w:t>
            </w:r>
            <w:r>
              <w:rPr>
                <w:rFonts w:ascii="Times New Roman" w:eastAsia="Courier New" w:hAnsi="Times New Roman" w:cs="Times New Roman"/>
                <w:color w:val="000000"/>
                <w:sz w:val="20"/>
                <w:szCs w:val="20"/>
                <w:lang w:val="ru-RU" w:eastAsia="ru-BY"/>
              </w:rPr>
              <w:t>11.05.2002.</w:t>
            </w:r>
          </w:p>
          <w:p w:rsidR="00463791" w:rsidRDefault="00463791" w:rsidP="008B6F00">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color w:val="000000"/>
                <w:sz w:val="20"/>
                <w:szCs w:val="20"/>
                <w:lang w:val="ru-RU" w:eastAsia="ru-BY"/>
              </w:rPr>
              <w:t>Наследники не установлены</w:t>
            </w:r>
          </w:p>
          <w:p w:rsidR="00463791" w:rsidRPr="00D04759" w:rsidRDefault="00463791" w:rsidP="0086326D">
            <w:pPr>
              <w:widowControl w:val="0"/>
              <w:spacing w:line="240" w:lineRule="auto"/>
              <w:contextualSpacing/>
              <w:rPr>
                <w:rFonts w:ascii="Times New Roman" w:eastAsia="Courier New" w:hAnsi="Times New Roman" w:cs="Times New Roman"/>
                <w:color w:val="000000"/>
                <w:sz w:val="20"/>
                <w:szCs w:val="20"/>
                <w:lang w:val="ru-RU" w:eastAsia="ru-BY"/>
              </w:rPr>
            </w:pPr>
            <w:r>
              <w:rPr>
                <w:rFonts w:ascii="Times New Roman" w:eastAsia="Courier New" w:hAnsi="Times New Roman" w:cs="Times New Roman"/>
                <w:noProof/>
                <w:color w:val="000000"/>
                <w:sz w:val="20"/>
                <w:szCs w:val="20"/>
                <w:lang w:val="ru-RU" w:eastAsia="ru-RU"/>
              </w:rPr>
              <w:drawing>
                <wp:inline distT="0" distB="0" distL="0" distR="0" wp14:anchorId="6134B7C5" wp14:editId="3E7ADA1B">
                  <wp:extent cx="3228975" cy="2249151"/>
                  <wp:effectExtent l="0" t="0" r="0" b="0"/>
                  <wp:docPr id="12" name="Рисунок 12" descr="D:\Мои документы\Пустующие дома\2026\Осташино, 58\Осташино, 58 -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Пустующие дома\2026\Осташино, 58\Осташино, 58 - 2.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7512"/>
                          <a:stretch/>
                        </pic:blipFill>
                        <pic:spPr bwMode="auto">
                          <a:xfrm>
                            <a:off x="0" y="0"/>
                            <a:ext cx="3234829" cy="22532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03" w:type="dxa"/>
          </w:tcPr>
          <w:p w:rsidR="00463791" w:rsidRPr="00BE5CC4" w:rsidRDefault="00463791"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Здание одноквартирного одноэтажного бревенчатого жилого дома;</w:t>
            </w:r>
          </w:p>
          <w:p w:rsidR="00463791" w:rsidRPr="007A1367" w:rsidRDefault="00463791"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 xml:space="preserve">Общая площадь жилого дома – </w:t>
            </w:r>
            <w:r>
              <w:rPr>
                <w:rFonts w:ascii="Times New Roman" w:hAnsi="Times New Roman" w:cs="Times New Roman"/>
                <w:sz w:val="20"/>
                <w:szCs w:val="20"/>
                <w:lang w:val="ru-RU"/>
              </w:rPr>
              <w:t>65,2</w:t>
            </w:r>
            <w:r w:rsidRPr="007A1367">
              <w:rPr>
                <w:rFonts w:ascii="Times New Roman" w:hAnsi="Times New Roman" w:cs="Times New Roman"/>
                <w:sz w:val="20"/>
                <w:szCs w:val="20"/>
                <w:lang w:val="ru-RU"/>
              </w:rPr>
              <w:t xml:space="preserve"> </w:t>
            </w:r>
            <w:proofErr w:type="spellStart"/>
            <w:r w:rsidRPr="007A1367">
              <w:rPr>
                <w:rFonts w:ascii="Times New Roman" w:hAnsi="Times New Roman" w:cs="Times New Roman"/>
                <w:sz w:val="20"/>
                <w:szCs w:val="20"/>
                <w:lang w:val="ru-RU"/>
              </w:rPr>
              <w:t>м.кв</w:t>
            </w:r>
            <w:proofErr w:type="spellEnd"/>
            <w:r w:rsidRPr="007A1367">
              <w:rPr>
                <w:rFonts w:ascii="Times New Roman" w:hAnsi="Times New Roman" w:cs="Times New Roman"/>
                <w:sz w:val="20"/>
                <w:szCs w:val="20"/>
                <w:lang w:val="ru-RU"/>
              </w:rPr>
              <w:t>.</w:t>
            </w:r>
          </w:p>
          <w:p w:rsidR="00463791" w:rsidRPr="007A1367" w:rsidRDefault="00463791" w:rsidP="008B6F00">
            <w:pPr>
              <w:jc w:val="both"/>
              <w:rPr>
                <w:rFonts w:ascii="Times New Roman" w:hAnsi="Times New Roman" w:cs="Times New Roman"/>
                <w:sz w:val="20"/>
                <w:szCs w:val="20"/>
                <w:lang w:val="ru-RU"/>
              </w:rPr>
            </w:pPr>
            <w:r w:rsidRPr="007A1367">
              <w:rPr>
                <w:rFonts w:ascii="Times New Roman" w:hAnsi="Times New Roman" w:cs="Times New Roman"/>
                <w:sz w:val="20"/>
                <w:szCs w:val="20"/>
                <w:lang w:val="ru-RU"/>
              </w:rPr>
              <w:t xml:space="preserve">Год постройки жилого дома – </w:t>
            </w:r>
            <w:r>
              <w:rPr>
                <w:rFonts w:ascii="Times New Roman" w:hAnsi="Times New Roman" w:cs="Times New Roman"/>
                <w:sz w:val="20"/>
                <w:szCs w:val="20"/>
                <w:lang w:val="ru-RU"/>
              </w:rPr>
              <w:t>19</w:t>
            </w:r>
            <w:r>
              <w:rPr>
                <w:rFonts w:ascii="Times New Roman" w:hAnsi="Times New Roman" w:cs="Times New Roman"/>
                <w:sz w:val="20"/>
                <w:szCs w:val="20"/>
                <w:lang w:val="ru-RU"/>
              </w:rPr>
              <w:t>27</w:t>
            </w:r>
            <w:r w:rsidRPr="007A1367">
              <w:rPr>
                <w:rFonts w:ascii="Times New Roman" w:hAnsi="Times New Roman" w:cs="Times New Roman"/>
                <w:sz w:val="20"/>
                <w:szCs w:val="20"/>
                <w:lang w:val="ru-RU"/>
              </w:rPr>
              <w:t xml:space="preserve"> </w:t>
            </w:r>
          </w:p>
          <w:p w:rsidR="00463791" w:rsidRPr="00BE5CC4" w:rsidRDefault="00463791"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Подземная этажность – нет сведений;</w:t>
            </w:r>
          </w:p>
          <w:p w:rsidR="00463791" w:rsidRPr="00BE5CC4" w:rsidRDefault="00463791"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Данных о возмещении расходов за электроэнергию нет</w:t>
            </w:r>
            <w:r>
              <w:rPr>
                <w:rFonts w:ascii="Times New Roman" w:hAnsi="Times New Roman" w:cs="Times New Roman"/>
                <w:sz w:val="20"/>
                <w:szCs w:val="20"/>
                <w:lang w:val="ru-RU"/>
              </w:rPr>
              <w:t>;</w:t>
            </w:r>
          </w:p>
          <w:p w:rsidR="00463791" w:rsidRPr="00BE5CC4" w:rsidRDefault="00463791"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Обязательные страховые взносы не производились;</w:t>
            </w:r>
          </w:p>
          <w:p w:rsidR="00463791" w:rsidRPr="00BE5CC4" w:rsidRDefault="00463791"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Налог на недвижимость и земельный налог не исчислялись;</w:t>
            </w:r>
          </w:p>
          <w:p w:rsidR="00463791" w:rsidRDefault="00463791" w:rsidP="008B6F00">
            <w:pPr>
              <w:jc w:val="both"/>
              <w:rPr>
                <w:rFonts w:ascii="Times New Roman" w:hAnsi="Times New Roman" w:cs="Times New Roman"/>
                <w:sz w:val="20"/>
                <w:szCs w:val="20"/>
                <w:lang w:val="ru-RU"/>
              </w:rPr>
            </w:pPr>
            <w:r w:rsidRPr="00BE5CC4">
              <w:rPr>
                <w:rFonts w:ascii="Times New Roman" w:hAnsi="Times New Roman" w:cs="Times New Roman"/>
                <w:sz w:val="20"/>
                <w:szCs w:val="20"/>
                <w:lang w:val="ru-RU"/>
              </w:rPr>
              <w:t>Платежи за жилищно – коммунальные услуги – услуги не предоставляются;</w:t>
            </w:r>
          </w:p>
          <w:p w:rsidR="00463791" w:rsidRPr="00BE5CC4" w:rsidRDefault="00463791" w:rsidP="008B6F00">
            <w:pPr>
              <w:jc w:val="both"/>
              <w:rPr>
                <w:rFonts w:ascii="Times New Roman" w:hAnsi="Times New Roman" w:cs="Times New Roman"/>
                <w:sz w:val="20"/>
                <w:szCs w:val="20"/>
                <w:lang w:val="ru-RU"/>
              </w:rPr>
            </w:pPr>
          </w:p>
        </w:tc>
        <w:tc>
          <w:tcPr>
            <w:tcW w:w="3969" w:type="dxa"/>
          </w:tcPr>
          <w:p w:rsidR="00463791" w:rsidRDefault="00463791" w:rsidP="008B6F00">
            <w:pPr>
              <w:jc w:val="both"/>
              <w:rPr>
                <w:rFonts w:ascii="Times New Roman" w:hAnsi="Times New Roman" w:cs="Times New Roman"/>
                <w:sz w:val="20"/>
                <w:szCs w:val="20"/>
                <w:lang w:val="ru-RU"/>
              </w:rPr>
            </w:pPr>
            <w:r w:rsidRPr="00F43C68">
              <w:rPr>
                <w:rFonts w:ascii="Times New Roman" w:hAnsi="Times New Roman" w:cs="Times New Roman"/>
                <w:sz w:val="20"/>
                <w:szCs w:val="20"/>
                <w:lang w:val="ru-RU"/>
              </w:rPr>
              <w:t>Кадастровый номер земельного участка:</w:t>
            </w:r>
          </w:p>
          <w:p w:rsidR="00463791" w:rsidRPr="0086326D" w:rsidRDefault="00463791" w:rsidP="008B6F00">
            <w:pPr>
              <w:jc w:val="both"/>
              <w:rPr>
                <w:rFonts w:ascii="Times New Roman" w:hAnsi="Times New Roman" w:cs="Times New Roman"/>
                <w:i/>
                <w:sz w:val="20"/>
                <w:szCs w:val="20"/>
                <w:lang w:val="ru-RU"/>
              </w:rPr>
            </w:pPr>
            <w:r w:rsidRPr="0086326D">
              <w:rPr>
                <w:rFonts w:ascii="Times New Roman" w:hAnsi="Times New Roman" w:cs="Times New Roman"/>
                <w:i/>
                <w:sz w:val="20"/>
                <w:szCs w:val="20"/>
                <w:lang w:val="ru-RU"/>
              </w:rPr>
              <w:t>424384004101000074</w:t>
            </w:r>
            <w:bookmarkStart w:id="0" w:name="_GoBack"/>
            <w:bookmarkEnd w:id="0"/>
          </w:p>
          <w:p w:rsidR="00463791" w:rsidRPr="00F43C68" w:rsidRDefault="00463791" w:rsidP="008B6F00">
            <w:pPr>
              <w:jc w:val="both"/>
              <w:rPr>
                <w:rFonts w:ascii="Times New Roman" w:hAnsi="Times New Roman" w:cs="Times New Roman"/>
                <w:sz w:val="20"/>
                <w:szCs w:val="20"/>
                <w:lang w:val="ru-RU"/>
              </w:rPr>
            </w:pPr>
            <w:r>
              <w:rPr>
                <w:rFonts w:ascii="Times New Roman" w:hAnsi="Times New Roman" w:cs="Times New Roman"/>
                <w:sz w:val="20"/>
                <w:szCs w:val="20"/>
                <w:lang w:val="ru-RU"/>
              </w:rPr>
              <w:t>(присвоен предварительно)</w:t>
            </w:r>
          </w:p>
          <w:p w:rsidR="00463791" w:rsidRPr="00BE5CC4" w:rsidRDefault="00463791" w:rsidP="008B6F00">
            <w:pPr>
              <w:jc w:val="both"/>
              <w:rPr>
                <w:rFonts w:ascii="Times New Roman" w:hAnsi="Times New Roman" w:cs="Times New Roman"/>
                <w:sz w:val="20"/>
                <w:szCs w:val="20"/>
                <w:lang w:val="ru-RU"/>
              </w:rPr>
            </w:pPr>
            <w:r w:rsidRPr="00F43C68">
              <w:rPr>
                <w:rFonts w:ascii="Times New Roman" w:hAnsi="Times New Roman" w:cs="Times New Roman"/>
                <w:sz w:val="20"/>
                <w:szCs w:val="20"/>
                <w:lang w:val="ru-RU"/>
              </w:rPr>
              <w:t>Ограничения и обременения прав на земельный участок: нет сведений.</w:t>
            </w:r>
          </w:p>
        </w:tc>
      </w:tr>
    </w:tbl>
    <w:p w:rsidR="006F29B8" w:rsidRDefault="006F29B8" w:rsidP="006F29B8">
      <w:pPr>
        <w:spacing w:after="0"/>
        <w:ind w:firstLine="708"/>
        <w:jc w:val="both"/>
        <w:rPr>
          <w:lang w:val="ru-RU"/>
        </w:rPr>
      </w:pPr>
    </w:p>
    <w:p w:rsidR="006F29B8" w:rsidRPr="006772A7" w:rsidRDefault="006F29B8" w:rsidP="006F29B8">
      <w:pPr>
        <w:spacing w:after="0"/>
        <w:ind w:firstLine="708"/>
        <w:jc w:val="both"/>
        <w:rPr>
          <w:rFonts w:ascii="Times New Roman" w:hAnsi="Times New Roman" w:cs="Times New Roman"/>
          <w:sz w:val="24"/>
          <w:szCs w:val="24"/>
          <w:lang w:val="ru-RU"/>
        </w:rPr>
      </w:pPr>
      <w:proofErr w:type="gramStart"/>
      <w:r w:rsidRPr="006772A7">
        <w:rPr>
          <w:rFonts w:ascii="Times New Roman" w:hAnsi="Times New Roman" w:cs="Times New Roman"/>
          <w:b/>
          <w:bCs/>
          <w:sz w:val="24"/>
          <w:szCs w:val="24"/>
          <w:lang w:val="ru-RU"/>
        </w:rPr>
        <w:t>В течение двух месяцев с даты публикации настоящего извещения до</w:t>
      </w:r>
      <w:r w:rsidRPr="006772A7">
        <w:rPr>
          <w:rFonts w:ascii="Times New Roman" w:hAnsi="Times New Roman" w:cs="Times New Roman"/>
          <w:sz w:val="24"/>
          <w:szCs w:val="24"/>
          <w:lang w:val="ru-RU"/>
        </w:rPr>
        <w:t xml:space="preserve"> принятия </w:t>
      </w:r>
      <w:proofErr w:type="spellStart"/>
      <w:r>
        <w:rPr>
          <w:rFonts w:ascii="Times New Roman" w:hAnsi="Times New Roman" w:cs="Times New Roman"/>
          <w:sz w:val="24"/>
          <w:szCs w:val="24"/>
          <w:lang w:val="ru-RU"/>
        </w:rPr>
        <w:t>Воробьевичским</w:t>
      </w:r>
      <w:proofErr w:type="spellEnd"/>
      <w:r w:rsidRPr="004B795E">
        <w:rPr>
          <w:rFonts w:ascii="Times New Roman" w:hAnsi="Times New Roman" w:cs="Times New Roman"/>
          <w:sz w:val="24"/>
          <w:szCs w:val="24"/>
          <w:lang w:val="ru-RU"/>
        </w:rPr>
        <w:t xml:space="preserve"> сельским исполнительным комитетом </w:t>
      </w:r>
      <w:r w:rsidRPr="006772A7">
        <w:rPr>
          <w:rFonts w:ascii="Times New Roman" w:hAnsi="Times New Roman" w:cs="Times New Roman"/>
          <w:sz w:val="24"/>
          <w:szCs w:val="24"/>
          <w:lang w:val="ru-RU"/>
        </w:rPr>
        <w:t>решения о включении вышеуказанных жилых домов в реестр пустующих домов Новогрудского района, правообладатели имеют право обратиться в</w:t>
      </w:r>
      <w:r>
        <w:rPr>
          <w:rFonts w:ascii="Times New Roman" w:hAnsi="Times New Roman" w:cs="Times New Roman"/>
          <w:sz w:val="24"/>
          <w:szCs w:val="24"/>
          <w:lang w:val="ru-RU"/>
        </w:rPr>
        <w:t xml:space="preserve"> отдел архитектуры и строительства Новогрудского районного исполнительного комитета или в Воробьевичский сельский </w:t>
      </w:r>
      <w:r w:rsidRPr="006772A7">
        <w:rPr>
          <w:rFonts w:ascii="Times New Roman" w:hAnsi="Times New Roman" w:cs="Times New Roman"/>
          <w:sz w:val="24"/>
          <w:szCs w:val="24"/>
          <w:lang w:val="ru-RU"/>
        </w:rPr>
        <w:t>исполнительный комитет с письменным уведомлением о намерении использовать жилой дом для проживания.</w:t>
      </w:r>
      <w:proofErr w:type="gramEnd"/>
      <w:r w:rsidRPr="006772A7">
        <w:rPr>
          <w:rFonts w:ascii="Times New Roman" w:hAnsi="Times New Roman" w:cs="Times New Roman"/>
          <w:sz w:val="24"/>
          <w:szCs w:val="24"/>
          <w:lang w:val="ru-RU"/>
        </w:rPr>
        <w:t xml:space="preserve"> </w:t>
      </w:r>
      <w:proofErr w:type="gramStart"/>
      <w:r w:rsidRPr="006772A7">
        <w:rPr>
          <w:rFonts w:ascii="Times New Roman" w:hAnsi="Times New Roman" w:cs="Times New Roman"/>
          <w:sz w:val="24"/>
          <w:szCs w:val="24"/>
          <w:lang w:val="ru-RU"/>
        </w:rPr>
        <w:t>К уведомлению приложить документы (их копии), подтверждающие право владения и пользования жилым домом, а также в течении одного года принять меры по приведению жилого дома и земельного участка,  на котором он расположен, в состояние, пригодное для использования их по назначению (целевому назначению), в том числе путем осуществления реконструкции либо капитального ремонта жилого дома.</w:t>
      </w:r>
      <w:proofErr w:type="gramEnd"/>
    </w:p>
    <w:p w:rsidR="006F29B8" w:rsidRPr="006772A7" w:rsidRDefault="006F29B8" w:rsidP="006F29B8">
      <w:pPr>
        <w:spacing w:after="0"/>
        <w:ind w:firstLine="720"/>
        <w:jc w:val="both"/>
        <w:rPr>
          <w:rFonts w:ascii="Times New Roman" w:hAnsi="Times New Roman" w:cs="Times New Roman"/>
          <w:sz w:val="24"/>
          <w:szCs w:val="24"/>
          <w:lang w:val="ru-RU"/>
        </w:rPr>
      </w:pPr>
      <w:r w:rsidRPr="006772A7">
        <w:rPr>
          <w:rFonts w:ascii="Times New Roman" w:hAnsi="Times New Roman" w:cs="Times New Roman"/>
          <w:sz w:val="24"/>
          <w:szCs w:val="24"/>
          <w:lang w:val="ru-RU"/>
        </w:rPr>
        <w:t>В соответствии с частью 4 пункта 10 Указа Президента Республики</w:t>
      </w:r>
      <w:r>
        <w:rPr>
          <w:rFonts w:ascii="Times New Roman" w:hAnsi="Times New Roman" w:cs="Times New Roman"/>
          <w:sz w:val="24"/>
          <w:szCs w:val="24"/>
          <w:lang w:val="ru-RU"/>
        </w:rPr>
        <w:t xml:space="preserve"> Беларусь от 24 марта 2021 г. №</w:t>
      </w:r>
      <w:r w:rsidRPr="006772A7">
        <w:rPr>
          <w:rFonts w:ascii="Times New Roman" w:hAnsi="Times New Roman" w:cs="Times New Roman"/>
          <w:sz w:val="24"/>
          <w:szCs w:val="24"/>
          <w:lang w:val="ru-RU"/>
        </w:rPr>
        <w:t xml:space="preserve">116 непредставление собственником уведомления, а также непринятие указанных в извещении мер в установленный в нем срок являются  отказом от права собственности </w:t>
      </w:r>
      <w:proofErr w:type="gramStart"/>
      <w:r w:rsidRPr="006772A7">
        <w:rPr>
          <w:rFonts w:ascii="Times New Roman" w:hAnsi="Times New Roman" w:cs="Times New Roman"/>
          <w:sz w:val="24"/>
          <w:szCs w:val="24"/>
          <w:lang w:val="ru-RU"/>
        </w:rPr>
        <w:t>на</w:t>
      </w:r>
      <w:proofErr w:type="gramEnd"/>
      <w:r w:rsidRPr="006772A7">
        <w:rPr>
          <w:rFonts w:ascii="Times New Roman" w:hAnsi="Times New Roman" w:cs="Times New Roman"/>
          <w:sz w:val="24"/>
          <w:szCs w:val="24"/>
          <w:lang w:val="ru-RU"/>
        </w:rPr>
        <w:t xml:space="preserve"> </w:t>
      </w:r>
      <w:proofErr w:type="gramStart"/>
      <w:r w:rsidRPr="006772A7">
        <w:rPr>
          <w:rFonts w:ascii="Times New Roman" w:hAnsi="Times New Roman" w:cs="Times New Roman"/>
          <w:sz w:val="24"/>
          <w:szCs w:val="24"/>
          <w:lang w:val="ru-RU"/>
        </w:rPr>
        <w:t>жилой</w:t>
      </w:r>
      <w:proofErr w:type="gramEnd"/>
      <w:r w:rsidRPr="006772A7">
        <w:rPr>
          <w:rFonts w:ascii="Times New Roman" w:hAnsi="Times New Roman" w:cs="Times New Roman"/>
          <w:sz w:val="24"/>
          <w:szCs w:val="24"/>
          <w:lang w:val="ru-RU"/>
        </w:rPr>
        <w:t xml:space="preserve"> дом, за исключением случаев, когда уведомление представлено иными правообладателями (их представителями).</w:t>
      </w:r>
    </w:p>
    <w:p w:rsidR="006F29B8" w:rsidRPr="006772A7" w:rsidRDefault="006F29B8" w:rsidP="006F29B8">
      <w:pPr>
        <w:pStyle w:val="30"/>
        <w:shd w:val="clear" w:color="auto" w:fill="auto"/>
        <w:spacing w:before="0"/>
        <w:ind w:left="20" w:right="20" w:firstLine="700"/>
        <w:rPr>
          <w:sz w:val="24"/>
          <w:szCs w:val="24"/>
        </w:rPr>
      </w:pPr>
      <w:r w:rsidRPr="006772A7">
        <w:rPr>
          <w:color w:val="000000"/>
          <w:sz w:val="24"/>
          <w:szCs w:val="24"/>
        </w:rPr>
        <w:t>В случае не</w:t>
      </w:r>
      <w:r>
        <w:rPr>
          <w:color w:val="000000"/>
          <w:sz w:val="24"/>
          <w:szCs w:val="24"/>
        </w:rPr>
        <w:t xml:space="preserve"> </w:t>
      </w:r>
      <w:r w:rsidRPr="006772A7">
        <w:rPr>
          <w:color w:val="000000"/>
          <w:sz w:val="24"/>
          <w:szCs w:val="24"/>
        </w:rPr>
        <w:t xml:space="preserve">поступления уведомления в установленный срок, </w:t>
      </w:r>
      <w:proofErr w:type="spellStart"/>
      <w:r>
        <w:rPr>
          <w:color w:val="000000"/>
          <w:sz w:val="24"/>
          <w:szCs w:val="24"/>
        </w:rPr>
        <w:t>Воробьевичским</w:t>
      </w:r>
      <w:proofErr w:type="spellEnd"/>
      <w:r>
        <w:rPr>
          <w:color w:val="000000"/>
          <w:sz w:val="24"/>
          <w:szCs w:val="24"/>
        </w:rPr>
        <w:t xml:space="preserve"> сельским </w:t>
      </w:r>
      <w:r w:rsidRPr="006772A7">
        <w:rPr>
          <w:color w:val="000000"/>
          <w:sz w:val="24"/>
          <w:szCs w:val="24"/>
        </w:rPr>
        <w:t xml:space="preserve">исполнительным комитетом будет принято решение о включении вышеуказанных жилых домов в реестр пустующих домов </w:t>
      </w:r>
      <w:r>
        <w:rPr>
          <w:color w:val="000000"/>
          <w:sz w:val="24"/>
          <w:szCs w:val="24"/>
        </w:rPr>
        <w:t xml:space="preserve">Новогрудского </w:t>
      </w:r>
      <w:r w:rsidRPr="006772A7">
        <w:rPr>
          <w:color w:val="000000"/>
          <w:sz w:val="24"/>
          <w:szCs w:val="24"/>
        </w:rPr>
        <w:t xml:space="preserve"> района с последующей подачей заявления в суд о признании дома бесхозяйным и передаче его в коммунальную собственность.</w:t>
      </w:r>
    </w:p>
    <w:p w:rsidR="006F29B8" w:rsidRPr="00E61CAB" w:rsidRDefault="006F29B8" w:rsidP="006F29B8">
      <w:pPr>
        <w:pStyle w:val="30"/>
        <w:shd w:val="clear" w:color="auto" w:fill="auto"/>
        <w:spacing w:before="0" w:after="236"/>
        <w:ind w:left="20" w:right="20" w:firstLine="700"/>
        <w:rPr>
          <w:sz w:val="24"/>
          <w:szCs w:val="24"/>
        </w:rPr>
      </w:pPr>
      <w:proofErr w:type="gramStart"/>
      <w:r w:rsidRPr="004B795E">
        <w:rPr>
          <w:color w:val="000000"/>
          <w:sz w:val="24"/>
          <w:szCs w:val="24"/>
        </w:rPr>
        <w:t>Имеющиеся сведения о местонахождении правообладателей жилых домов, подлежащих включению в реестр пустующих домов, а также уведомления от собственников, лиц, имеющих право владения и пользования вышеуказанными домами о намерении использовать жилой дом для проживания, направлять в отдел архитектуры и строительства Новогрудского районного исполнительного комитета по адр</w:t>
      </w:r>
      <w:r>
        <w:rPr>
          <w:color w:val="000000"/>
          <w:sz w:val="24"/>
          <w:szCs w:val="24"/>
        </w:rPr>
        <w:t xml:space="preserve">есу: </w:t>
      </w:r>
      <w:r w:rsidRPr="004B795E">
        <w:rPr>
          <w:color w:val="000000"/>
          <w:sz w:val="24"/>
          <w:szCs w:val="24"/>
        </w:rPr>
        <w:t xml:space="preserve">231241, ул. Мицкевича, 9а, г. </w:t>
      </w:r>
      <w:proofErr w:type="spellStart"/>
      <w:r w:rsidRPr="004B795E">
        <w:rPr>
          <w:color w:val="000000"/>
          <w:sz w:val="24"/>
          <w:szCs w:val="24"/>
        </w:rPr>
        <w:t>Новогрудок</w:t>
      </w:r>
      <w:proofErr w:type="spellEnd"/>
      <w:r w:rsidRPr="004B795E">
        <w:rPr>
          <w:color w:val="000000"/>
          <w:sz w:val="24"/>
          <w:szCs w:val="24"/>
        </w:rPr>
        <w:t>, электронный адрес arch@novogrudok.gov.by., телефон для справок</w:t>
      </w:r>
      <w:proofErr w:type="gramEnd"/>
      <w:r w:rsidRPr="004B795E">
        <w:rPr>
          <w:color w:val="000000"/>
          <w:sz w:val="24"/>
          <w:szCs w:val="24"/>
        </w:rPr>
        <w:t xml:space="preserve"> 42-9-10</w:t>
      </w:r>
      <w:r>
        <w:rPr>
          <w:color w:val="000000"/>
          <w:sz w:val="24"/>
          <w:szCs w:val="24"/>
        </w:rPr>
        <w:t xml:space="preserve">, или  в Воробьевичский сельский исполнительный комитет по адресу: 231249 </w:t>
      </w:r>
      <w:proofErr w:type="spellStart"/>
      <w:r>
        <w:rPr>
          <w:color w:val="000000"/>
          <w:sz w:val="24"/>
          <w:szCs w:val="24"/>
        </w:rPr>
        <w:t>аг</w:t>
      </w:r>
      <w:proofErr w:type="spellEnd"/>
      <w:r>
        <w:rPr>
          <w:color w:val="000000"/>
          <w:sz w:val="24"/>
          <w:szCs w:val="24"/>
        </w:rPr>
        <w:t xml:space="preserve">. </w:t>
      </w:r>
      <w:proofErr w:type="gramStart"/>
      <w:r>
        <w:rPr>
          <w:color w:val="000000"/>
          <w:sz w:val="24"/>
          <w:szCs w:val="24"/>
        </w:rPr>
        <w:t xml:space="preserve">Большие Воробьевичи, ул. Центральная, д.193 Новогрудского района Гродненской области, либо на электронный адрес </w:t>
      </w:r>
      <w:hyperlink r:id="rId13" w:history="1">
        <w:proofErr w:type="gramEnd"/>
        <w:r w:rsidRPr="000D3905">
          <w:rPr>
            <w:rStyle w:val="a4"/>
            <w:sz w:val="24"/>
            <w:szCs w:val="24"/>
          </w:rPr>
          <w:t>b.vorob.</w:t>
        </w:r>
        <w:r w:rsidRPr="000D3905">
          <w:rPr>
            <w:rStyle w:val="a4"/>
            <w:sz w:val="24"/>
            <w:szCs w:val="24"/>
            <w:lang w:val="en-US"/>
          </w:rPr>
          <w:t>sik</w:t>
        </w:r>
        <w:r w:rsidRPr="000D3905">
          <w:rPr>
            <w:rStyle w:val="a4"/>
            <w:sz w:val="24"/>
            <w:szCs w:val="24"/>
          </w:rPr>
          <w:t>@</w:t>
        </w:r>
        <w:r w:rsidRPr="000D3905">
          <w:rPr>
            <w:rStyle w:val="a4"/>
            <w:sz w:val="24"/>
            <w:szCs w:val="24"/>
            <w:lang w:val="en-US"/>
          </w:rPr>
          <w:t>novogrudok</w:t>
        </w:r>
        <w:r w:rsidRPr="000D3905">
          <w:rPr>
            <w:rStyle w:val="a4"/>
            <w:sz w:val="24"/>
            <w:szCs w:val="24"/>
          </w:rPr>
          <w:t>.</w:t>
        </w:r>
        <w:r w:rsidRPr="000D3905">
          <w:rPr>
            <w:rStyle w:val="a4"/>
            <w:sz w:val="24"/>
            <w:szCs w:val="24"/>
            <w:lang w:val="en-US"/>
          </w:rPr>
          <w:t>gov</w:t>
        </w:r>
        <w:r w:rsidRPr="000D3905">
          <w:rPr>
            <w:rStyle w:val="a4"/>
            <w:sz w:val="24"/>
            <w:szCs w:val="24"/>
          </w:rPr>
          <w:t>.</w:t>
        </w:r>
        <w:proofErr w:type="spellStart"/>
        <w:r w:rsidRPr="000D3905">
          <w:rPr>
            <w:rStyle w:val="a4"/>
            <w:sz w:val="24"/>
            <w:szCs w:val="24"/>
          </w:rPr>
          <w:t>by</w:t>
        </w:r>
        <w:proofErr w:type="spellEnd"/>
        <w:proofErr w:type="gramStart"/>
      </w:hyperlink>
      <w:r>
        <w:rPr>
          <w:rStyle w:val="a4"/>
          <w:sz w:val="24"/>
          <w:szCs w:val="24"/>
        </w:rPr>
        <w:t>.</w:t>
      </w:r>
      <w:r w:rsidRPr="00E61CAB">
        <w:rPr>
          <w:color w:val="000000"/>
          <w:sz w:val="24"/>
          <w:szCs w:val="24"/>
        </w:rPr>
        <w:t xml:space="preserve"> </w:t>
      </w:r>
      <w:r>
        <w:rPr>
          <w:color w:val="000000"/>
          <w:sz w:val="24"/>
          <w:szCs w:val="24"/>
        </w:rPr>
        <w:t xml:space="preserve">Телефон (факс) для справок  61851, председатель Воробьевичского сельского исполнительного комитета </w:t>
      </w:r>
      <w:proofErr w:type="spellStart"/>
      <w:r>
        <w:rPr>
          <w:color w:val="000000"/>
          <w:sz w:val="24"/>
          <w:szCs w:val="24"/>
        </w:rPr>
        <w:t>Нагулевич</w:t>
      </w:r>
      <w:proofErr w:type="spellEnd"/>
      <w:r>
        <w:rPr>
          <w:color w:val="000000"/>
          <w:sz w:val="24"/>
          <w:szCs w:val="24"/>
        </w:rPr>
        <w:t xml:space="preserve"> Анатолий Петрович.</w:t>
      </w:r>
      <w:proofErr w:type="gramEnd"/>
    </w:p>
    <w:p w:rsidR="006F29B8" w:rsidRPr="006772A7" w:rsidRDefault="006F29B8" w:rsidP="006F29B8">
      <w:pPr>
        <w:pStyle w:val="20"/>
        <w:shd w:val="clear" w:color="auto" w:fill="auto"/>
        <w:spacing w:after="0" w:line="307" w:lineRule="exact"/>
        <w:ind w:left="4940"/>
        <w:jc w:val="left"/>
        <w:rPr>
          <w:sz w:val="24"/>
          <w:szCs w:val="24"/>
        </w:rPr>
      </w:pPr>
      <w:r w:rsidRPr="006772A7">
        <w:rPr>
          <w:color w:val="000000"/>
          <w:sz w:val="24"/>
          <w:szCs w:val="24"/>
        </w:rPr>
        <w:t xml:space="preserve">Уважаемые жители </w:t>
      </w:r>
      <w:r>
        <w:rPr>
          <w:color w:val="000000"/>
          <w:sz w:val="24"/>
          <w:szCs w:val="24"/>
        </w:rPr>
        <w:t>Воробьевичского сельского исполнительного комитета</w:t>
      </w:r>
      <w:r w:rsidRPr="006772A7">
        <w:rPr>
          <w:color w:val="000000"/>
          <w:sz w:val="24"/>
          <w:szCs w:val="24"/>
        </w:rPr>
        <w:t>!</w:t>
      </w:r>
    </w:p>
    <w:p w:rsidR="006F29B8" w:rsidRDefault="006F29B8" w:rsidP="006F29B8">
      <w:pPr>
        <w:pStyle w:val="20"/>
        <w:shd w:val="clear" w:color="auto" w:fill="auto"/>
        <w:spacing w:after="0" w:line="307" w:lineRule="exact"/>
        <w:ind w:left="20" w:right="20" w:firstLine="700"/>
        <w:rPr>
          <w:color w:val="000000"/>
          <w:sz w:val="24"/>
          <w:szCs w:val="24"/>
        </w:rPr>
      </w:pPr>
      <w:r w:rsidRPr="006772A7">
        <w:rPr>
          <w:color w:val="000000"/>
          <w:sz w:val="24"/>
          <w:szCs w:val="24"/>
        </w:rPr>
        <w:t xml:space="preserve">Напоминаем Вам о необходимости наведения порядка и поддержания должного санитарного </w:t>
      </w:r>
      <w:proofErr w:type="gramStart"/>
      <w:r w:rsidRPr="006772A7">
        <w:rPr>
          <w:color w:val="000000"/>
          <w:sz w:val="24"/>
          <w:szCs w:val="24"/>
        </w:rPr>
        <w:t>состояния</w:t>
      </w:r>
      <w:proofErr w:type="gramEnd"/>
      <w:r w:rsidRPr="006772A7">
        <w:rPr>
          <w:color w:val="000000"/>
          <w:sz w:val="24"/>
          <w:szCs w:val="24"/>
        </w:rPr>
        <w:t xml:space="preserve"> как жилого дома, так и прилега</w:t>
      </w:r>
      <w:r>
        <w:rPr>
          <w:color w:val="000000"/>
          <w:sz w:val="24"/>
          <w:szCs w:val="24"/>
        </w:rPr>
        <w:t xml:space="preserve">ющего к нему земельного участка, чтобы принадлежащее Вам недвижимое имущество не попало в категорию пустующих домов с последующим его изъятием в </w:t>
      </w:r>
      <w:r w:rsidRPr="004D6482">
        <w:rPr>
          <w:color w:val="000000"/>
          <w:szCs w:val="24"/>
        </w:rPr>
        <w:t>собственность</w:t>
      </w:r>
      <w:r>
        <w:rPr>
          <w:color w:val="000000"/>
          <w:sz w:val="24"/>
          <w:szCs w:val="24"/>
        </w:rPr>
        <w:t xml:space="preserve"> Воробьевичского сельсовета.</w:t>
      </w:r>
    </w:p>
    <w:p w:rsidR="006F29B8" w:rsidRDefault="006F29B8" w:rsidP="006F29B8">
      <w:pPr>
        <w:pStyle w:val="20"/>
        <w:shd w:val="clear" w:color="auto" w:fill="auto"/>
        <w:spacing w:after="0" w:line="307" w:lineRule="exact"/>
        <w:ind w:left="20" w:right="20" w:firstLine="700"/>
        <w:jc w:val="right"/>
        <w:rPr>
          <w:color w:val="000000"/>
          <w:sz w:val="24"/>
          <w:szCs w:val="24"/>
        </w:rPr>
      </w:pPr>
      <w:r>
        <w:rPr>
          <w:color w:val="000000"/>
          <w:sz w:val="24"/>
          <w:szCs w:val="24"/>
        </w:rPr>
        <w:t xml:space="preserve">Воробьевичский </w:t>
      </w:r>
      <w:proofErr w:type="spellStart"/>
      <w:r>
        <w:rPr>
          <w:color w:val="000000"/>
          <w:sz w:val="24"/>
          <w:szCs w:val="24"/>
        </w:rPr>
        <w:t>сельисполком</w:t>
      </w:r>
      <w:proofErr w:type="spellEnd"/>
    </w:p>
    <w:p w:rsidR="00FF759A" w:rsidRDefault="00FF759A"/>
    <w:sectPr w:rsidR="00FF759A" w:rsidSect="0086326D">
      <w:headerReference w:type="default" r:id="rId14"/>
      <w:pgSz w:w="16838" w:h="11906" w:orient="landscape"/>
      <w:pgMar w:top="1134"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C98" w:rsidRDefault="00966C98" w:rsidP="0086326D">
      <w:pPr>
        <w:spacing w:after="0" w:line="240" w:lineRule="auto"/>
      </w:pPr>
      <w:r>
        <w:separator/>
      </w:r>
    </w:p>
  </w:endnote>
  <w:endnote w:type="continuationSeparator" w:id="0">
    <w:p w:rsidR="00966C98" w:rsidRDefault="00966C98" w:rsidP="00863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C98" w:rsidRDefault="00966C98" w:rsidP="0086326D">
      <w:pPr>
        <w:spacing w:after="0" w:line="240" w:lineRule="auto"/>
      </w:pPr>
      <w:r>
        <w:separator/>
      </w:r>
    </w:p>
  </w:footnote>
  <w:footnote w:type="continuationSeparator" w:id="0">
    <w:p w:rsidR="00966C98" w:rsidRDefault="00966C98" w:rsidP="00863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615506"/>
      <w:docPartObj>
        <w:docPartGallery w:val="Page Numbers (Top of Page)"/>
        <w:docPartUnique/>
      </w:docPartObj>
    </w:sdtPr>
    <w:sdtContent>
      <w:p w:rsidR="0086326D" w:rsidRDefault="0086326D">
        <w:pPr>
          <w:pStyle w:val="a7"/>
          <w:jc w:val="center"/>
        </w:pPr>
        <w:r>
          <w:fldChar w:fldCharType="begin"/>
        </w:r>
        <w:r>
          <w:instrText>PAGE   \* MERGEFORMAT</w:instrText>
        </w:r>
        <w:r>
          <w:fldChar w:fldCharType="separate"/>
        </w:r>
        <w:r w:rsidR="00950447" w:rsidRPr="00950447">
          <w:rPr>
            <w:noProof/>
            <w:lang w:val="ru-RU"/>
          </w:rPr>
          <w:t>2</w:t>
        </w:r>
        <w:r>
          <w:fldChar w:fldCharType="end"/>
        </w:r>
      </w:p>
    </w:sdtContent>
  </w:sdt>
  <w:p w:rsidR="0086326D" w:rsidRDefault="0086326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9B8"/>
    <w:rsid w:val="003163DC"/>
    <w:rsid w:val="00397F1B"/>
    <w:rsid w:val="00463791"/>
    <w:rsid w:val="006601E3"/>
    <w:rsid w:val="0067584D"/>
    <w:rsid w:val="006F29B8"/>
    <w:rsid w:val="0086326D"/>
    <w:rsid w:val="00950447"/>
    <w:rsid w:val="00966C98"/>
    <w:rsid w:val="00C8433D"/>
    <w:rsid w:val="00DB1DE7"/>
    <w:rsid w:val="00FF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9B8"/>
    <w:pPr>
      <w:spacing w:after="160" w:line="259" w:lineRule="auto"/>
    </w:pPr>
    <w:rPr>
      <w:lang w:val="ru-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29B8"/>
    <w:pPr>
      <w:spacing w:after="0" w:line="240" w:lineRule="auto"/>
    </w:pPr>
    <w:rPr>
      <w:lang w:val="ru-B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6F29B8"/>
    <w:rPr>
      <w:color w:val="0066CC"/>
      <w:u w:val="single"/>
    </w:rPr>
  </w:style>
  <w:style w:type="character" w:customStyle="1" w:styleId="2">
    <w:name w:val="Основной текст (2)_"/>
    <w:basedOn w:val="a0"/>
    <w:link w:val="20"/>
    <w:rsid w:val="006F29B8"/>
    <w:rPr>
      <w:rFonts w:ascii="Times New Roman" w:eastAsia="Times New Roman" w:hAnsi="Times New Roman" w:cs="Times New Roman"/>
      <w:b/>
      <w:bCs/>
      <w:i/>
      <w:iCs/>
      <w:spacing w:val="-1"/>
      <w:shd w:val="clear" w:color="auto" w:fill="FFFFFF"/>
    </w:rPr>
  </w:style>
  <w:style w:type="character" w:customStyle="1" w:styleId="3">
    <w:name w:val="Основной текст (3)_"/>
    <w:basedOn w:val="a0"/>
    <w:link w:val="30"/>
    <w:rsid w:val="006F29B8"/>
    <w:rPr>
      <w:rFonts w:ascii="Times New Roman" w:eastAsia="Times New Roman" w:hAnsi="Times New Roman" w:cs="Times New Roman"/>
      <w:spacing w:val="1"/>
      <w:shd w:val="clear" w:color="auto" w:fill="FFFFFF"/>
    </w:rPr>
  </w:style>
  <w:style w:type="paragraph" w:customStyle="1" w:styleId="20">
    <w:name w:val="Основной текст (2)"/>
    <w:basedOn w:val="a"/>
    <w:link w:val="2"/>
    <w:rsid w:val="006F29B8"/>
    <w:pPr>
      <w:widowControl w:val="0"/>
      <w:shd w:val="clear" w:color="auto" w:fill="FFFFFF"/>
      <w:spacing w:after="120" w:line="0" w:lineRule="atLeast"/>
      <w:jc w:val="both"/>
    </w:pPr>
    <w:rPr>
      <w:rFonts w:ascii="Times New Roman" w:eastAsia="Times New Roman" w:hAnsi="Times New Roman" w:cs="Times New Roman"/>
      <w:b/>
      <w:bCs/>
      <w:i/>
      <w:iCs/>
      <w:spacing w:val="-1"/>
      <w:lang w:val="ru-RU"/>
    </w:rPr>
  </w:style>
  <w:style w:type="paragraph" w:customStyle="1" w:styleId="30">
    <w:name w:val="Основной текст (3)"/>
    <w:basedOn w:val="a"/>
    <w:link w:val="3"/>
    <w:rsid w:val="006F29B8"/>
    <w:pPr>
      <w:widowControl w:val="0"/>
      <w:shd w:val="clear" w:color="auto" w:fill="FFFFFF"/>
      <w:spacing w:before="120" w:after="0" w:line="302" w:lineRule="exact"/>
      <w:jc w:val="both"/>
    </w:pPr>
    <w:rPr>
      <w:rFonts w:ascii="Times New Roman" w:eastAsia="Times New Roman" w:hAnsi="Times New Roman" w:cs="Times New Roman"/>
      <w:spacing w:val="1"/>
      <w:lang w:val="ru-RU"/>
    </w:rPr>
  </w:style>
  <w:style w:type="paragraph" w:styleId="a5">
    <w:name w:val="Balloon Text"/>
    <w:basedOn w:val="a"/>
    <w:link w:val="a6"/>
    <w:uiPriority w:val="99"/>
    <w:semiHidden/>
    <w:unhideWhenUsed/>
    <w:rsid w:val="006F29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29B8"/>
    <w:rPr>
      <w:rFonts w:ascii="Tahoma" w:hAnsi="Tahoma" w:cs="Tahoma"/>
      <w:sz w:val="16"/>
      <w:szCs w:val="16"/>
      <w:lang w:val="ru-BY"/>
    </w:rPr>
  </w:style>
  <w:style w:type="paragraph" w:styleId="a7">
    <w:name w:val="header"/>
    <w:basedOn w:val="a"/>
    <w:link w:val="a8"/>
    <w:uiPriority w:val="99"/>
    <w:unhideWhenUsed/>
    <w:rsid w:val="0086326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326D"/>
    <w:rPr>
      <w:lang w:val="ru-BY"/>
    </w:rPr>
  </w:style>
  <w:style w:type="paragraph" w:styleId="a9">
    <w:name w:val="footer"/>
    <w:basedOn w:val="a"/>
    <w:link w:val="aa"/>
    <w:uiPriority w:val="99"/>
    <w:unhideWhenUsed/>
    <w:rsid w:val="0086326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326D"/>
    <w:rPr>
      <w:lang w:val="ru-B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9B8"/>
    <w:pPr>
      <w:spacing w:after="160" w:line="259" w:lineRule="auto"/>
    </w:pPr>
    <w:rPr>
      <w:lang w:val="ru-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29B8"/>
    <w:pPr>
      <w:spacing w:after="0" w:line="240" w:lineRule="auto"/>
    </w:pPr>
    <w:rPr>
      <w:lang w:val="ru-B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6F29B8"/>
    <w:rPr>
      <w:color w:val="0066CC"/>
      <w:u w:val="single"/>
    </w:rPr>
  </w:style>
  <w:style w:type="character" w:customStyle="1" w:styleId="2">
    <w:name w:val="Основной текст (2)_"/>
    <w:basedOn w:val="a0"/>
    <w:link w:val="20"/>
    <w:rsid w:val="006F29B8"/>
    <w:rPr>
      <w:rFonts w:ascii="Times New Roman" w:eastAsia="Times New Roman" w:hAnsi="Times New Roman" w:cs="Times New Roman"/>
      <w:b/>
      <w:bCs/>
      <w:i/>
      <w:iCs/>
      <w:spacing w:val="-1"/>
      <w:shd w:val="clear" w:color="auto" w:fill="FFFFFF"/>
    </w:rPr>
  </w:style>
  <w:style w:type="character" w:customStyle="1" w:styleId="3">
    <w:name w:val="Основной текст (3)_"/>
    <w:basedOn w:val="a0"/>
    <w:link w:val="30"/>
    <w:rsid w:val="006F29B8"/>
    <w:rPr>
      <w:rFonts w:ascii="Times New Roman" w:eastAsia="Times New Roman" w:hAnsi="Times New Roman" w:cs="Times New Roman"/>
      <w:spacing w:val="1"/>
      <w:shd w:val="clear" w:color="auto" w:fill="FFFFFF"/>
    </w:rPr>
  </w:style>
  <w:style w:type="paragraph" w:customStyle="1" w:styleId="20">
    <w:name w:val="Основной текст (2)"/>
    <w:basedOn w:val="a"/>
    <w:link w:val="2"/>
    <w:rsid w:val="006F29B8"/>
    <w:pPr>
      <w:widowControl w:val="0"/>
      <w:shd w:val="clear" w:color="auto" w:fill="FFFFFF"/>
      <w:spacing w:after="120" w:line="0" w:lineRule="atLeast"/>
      <w:jc w:val="both"/>
    </w:pPr>
    <w:rPr>
      <w:rFonts w:ascii="Times New Roman" w:eastAsia="Times New Roman" w:hAnsi="Times New Roman" w:cs="Times New Roman"/>
      <w:b/>
      <w:bCs/>
      <w:i/>
      <w:iCs/>
      <w:spacing w:val="-1"/>
      <w:lang w:val="ru-RU"/>
    </w:rPr>
  </w:style>
  <w:style w:type="paragraph" w:customStyle="1" w:styleId="30">
    <w:name w:val="Основной текст (3)"/>
    <w:basedOn w:val="a"/>
    <w:link w:val="3"/>
    <w:rsid w:val="006F29B8"/>
    <w:pPr>
      <w:widowControl w:val="0"/>
      <w:shd w:val="clear" w:color="auto" w:fill="FFFFFF"/>
      <w:spacing w:before="120" w:after="0" w:line="302" w:lineRule="exact"/>
      <w:jc w:val="both"/>
    </w:pPr>
    <w:rPr>
      <w:rFonts w:ascii="Times New Roman" w:eastAsia="Times New Roman" w:hAnsi="Times New Roman" w:cs="Times New Roman"/>
      <w:spacing w:val="1"/>
      <w:lang w:val="ru-RU"/>
    </w:rPr>
  </w:style>
  <w:style w:type="paragraph" w:styleId="a5">
    <w:name w:val="Balloon Text"/>
    <w:basedOn w:val="a"/>
    <w:link w:val="a6"/>
    <w:uiPriority w:val="99"/>
    <w:semiHidden/>
    <w:unhideWhenUsed/>
    <w:rsid w:val="006F29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29B8"/>
    <w:rPr>
      <w:rFonts w:ascii="Tahoma" w:hAnsi="Tahoma" w:cs="Tahoma"/>
      <w:sz w:val="16"/>
      <w:szCs w:val="16"/>
      <w:lang w:val="ru-BY"/>
    </w:rPr>
  </w:style>
  <w:style w:type="paragraph" w:styleId="a7">
    <w:name w:val="header"/>
    <w:basedOn w:val="a"/>
    <w:link w:val="a8"/>
    <w:uiPriority w:val="99"/>
    <w:unhideWhenUsed/>
    <w:rsid w:val="0086326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326D"/>
    <w:rPr>
      <w:lang w:val="ru-BY"/>
    </w:rPr>
  </w:style>
  <w:style w:type="paragraph" w:styleId="a9">
    <w:name w:val="footer"/>
    <w:basedOn w:val="a"/>
    <w:link w:val="aa"/>
    <w:uiPriority w:val="99"/>
    <w:unhideWhenUsed/>
    <w:rsid w:val="0086326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326D"/>
    <w:rPr>
      <w:lang w:val="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vorob.sik@novogrudok.gov.b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1BE3D-945F-4064-A8DD-80E74A0B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1118</Words>
  <Characters>6376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2026-07-08T06:41:00Z</dcterms:created>
  <dcterms:modified xsi:type="dcterms:W3CDTF">2026-07-08T09:15:00Z</dcterms:modified>
</cp:coreProperties>
</file>