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2199"/>
        <w:gridCol w:w="2266"/>
        <w:gridCol w:w="3266"/>
        <w:gridCol w:w="2584"/>
        <w:gridCol w:w="2371"/>
        <w:gridCol w:w="1896"/>
      </w:tblGrid>
      <w:tr w:rsidR="007770D1" w:rsidRPr="007770D1" w:rsidTr="007770D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6D9" w:rsidRPr="00AC52C2" w:rsidRDefault="00D736D9" w:rsidP="00D736D9">
            <w:pPr>
              <w:shd w:val="clear" w:color="auto" w:fill="FFFFFF"/>
              <w:spacing w:after="100" w:afterAutospacing="1"/>
              <w:rPr>
                <w:rFonts w:ascii="Arial" w:hAnsi="Arial" w:cs="Arial"/>
                <w:b/>
                <w:color w:val="393939"/>
                <w:sz w:val="27"/>
                <w:szCs w:val="27"/>
              </w:rPr>
            </w:pPr>
            <w:r w:rsidRPr="00AC52C2">
              <w:rPr>
                <w:rFonts w:ascii="Arial" w:hAnsi="Arial" w:cs="Arial"/>
                <w:b/>
                <w:color w:val="393939"/>
                <w:sz w:val="27"/>
                <w:szCs w:val="27"/>
              </w:rPr>
              <w:t>Указ Президента Республики Беларусь</w:t>
            </w:r>
          </w:p>
          <w:p w:rsidR="00D736D9" w:rsidRPr="00AC52C2" w:rsidRDefault="00D736D9" w:rsidP="00D736D9">
            <w:pPr>
              <w:shd w:val="clear" w:color="auto" w:fill="FFFFFF"/>
              <w:spacing w:after="100" w:afterAutospacing="1"/>
              <w:rPr>
                <w:rFonts w:ascii="Arial" w:hAnsi="Arial" w:cs="Arial"/>
                <w:b/>
                <w:color w:val="393939"/>
                <w:sz w:val="27"/>
                <w:szCs w:val="27"/>
              </w:rPr>
            </w:pPr>
            <w:r w:rsidRPr="00AC52C2">
              <w:rPr>
                <w:rFonts w:ascii="Arial" w:hAnsi="Arial" w:cs="Arial"/>
                <w:b/>
                <w:color w:val="393939"/>
                <w:sz w:val="27"/>
                <w:szCs w:val="27"/>
              </w:rPr>
              <w:t>26 апреля 2010 г. № 200</w:t>
            </w:r>
          </w:p>
          <w:p w:rsidR="00D736D9" w:rsidRPr="00AC52C2" w:rsidRDefault="00D736D9" w:rsidP="00D736D9">
            <w:pPr>
              <w:shd w:val="clear" w:color="auto" w:fill="FFFFFF"/>
              <w:spacing w:after="100" w:afterAutospacing="1"/>
              <w:rPr>
                <w:rFonts w:ascii="Arial" w:hAnsi="Arial" w:cs="Arial"/>
                <w:b/>
                <w:color w:val="393939"/>
                <w:sz w:val="27"/>
                <w:szCs w:val="27"/>
              </w:rPr>
            </w:pPr>
            <w:r w:rsidRPr="00AC52C2">
              <w:rPr>
                <w:rFonts w:ascii="Arial" w:hAnsi="Arial" w:cs="Arial"/>
                <w:b/>
                <w:color w:val="393939"/>
                <w:sz w:val="27"/>
                <w:szCs w:val="27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D736D9" w:rsidRPr="00AC52C2" w:rsidRDefault="00D736D9" w:rsidP="00D736D9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393939"/>
                <w:sz w:val="27"/>
                <w:szCs w:val="27"/>
              </w:rPr>
            </w:pPr>
            <w:r w:rsidRPr="00AC52C2">
              <w:rPr>
                <w:rFonts w:ascii="Arial" w:hAnsi="Arial" w:cs="Arial"/>
                <w:color w:val="393939"/>
                <w:sz w:val="27"/>
                <w:szCs w:val="27"/>
              </w:rPr>
              <w:t>(Извлечение)</w:t>
            </w:r>
          </w:p>
          <w:p w:rsidR="007770D1" w:rsidRPr="007770D1" w:rsidRDefault="007770D1" w:rsidP="007770D1">
            <w:pPr>
              <w:spacing w:before="120" w:after="24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7770D1">
              <w:rPr>
                <w:b/>
                <w:bCs/>
                <w:caps/>
                <w:sz w:val="24"/>
                <w:szCs w:val="24"/>
              </w:rPr>
              <w:t>ГЛАВА 5</w:t>
            </w:r>
            <w:r w:rsidRPr="007770D1">
              <w:rPr>
                <w:b/>
                <w:bCs/>
                <w:caps/>
                <w:sz w:val="24"/>
                <w:szCs w:val="24"/>
              </w:rPr>
              <w:br/>
              <w:t>РЕГИСТРАЦИЯ АКТОВ ГРАЖДАНСКОГО СОСТОЯНИЯ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t>5.1. Регистрация рождения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>заявление</w:t>
            </w:r>
            <w:r w:rsidRPr="007770D1">
              <w:br/>
            </w:r>
            <w:r w:rsidRPr="007770D1"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770D1">
              <w:br/>
            </w:r>
            <w:r w:rsidRPr="007770D1"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</w:t>
            </w:r>
            <w:proofErr w:type="gramEnd"/>
            <w:r w:rsidRPr="007770D1">
              <w:t xml:space="preserve"> </w:t>
            </w:r>
            <w:proofErr w:type="gramStart"/>
            <w:r w:rsidRPr="007770D1">
              <w:t>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 w:rsidRPr="007770D1">
              <w:br/>
            </w:r>
            <w:r w:rsidRPr="007770D1">
              <w:lastRenderedPageBreak/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7770D1">
              <w:br/>
            </w:r>
            <w:r w:rsidRPr="007770D1">
              <w:br/>
              <w:t>медицинская справка о рождении либо копия решения суда об установлении факта рождения</w:t>
            </w:r>
            <w:r w:rsidRPr="007770D1">
              <w:br/>
            </w:r>
            <w:r w:rsidRPr="007770D1">
              <w:br/>
              <w:t>документ, являющийся основанием для записи сведений об отце</w:t>
            </w:r>
            <w:proofErr w:type="gramEnd"/>
            <w:r w:rsidRPr="007770D1">
              <w:t xml:space="preserve"> </w:t>
            </w:r>
            <w:proofErr w:type="gramStart"/>
            <w:r w:rsidRPr="007770D1">
              <w:t>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7770D1">
              <w:br/>
            </w:r>
            <w:r w:rsidRPr="007770D1"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</w:t>
            </w:r>
            <w:proofErr w:type="gramEnd"/>
            <w:r w:rsidRPr="007770D1">
              <w:t xml:space="preserve"> </w:t>
            </w:r>
            <w:proofErr w:type="gramStart"/>
            <w:r w:rsidRPr="007770D1">
              <w:t>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 w:rsidRPr="007770D1">
              <w:br/>
            </w:r>
            <w:r w:rsidRPr="007770D1">
              <w:br/>
            </w:r>
            <w:r w:rsidRPr="007770D1">
              <w:lastRenderedPageBreak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 w:rsidRPr="007770D1">
              <w:br/>
            </w:r>
            <w:r w:rsidRPr="007770D1">
              <w:br/>
              <w:t>документ, подтверждающий прекращение брака или признание его недействительным</w:t>
            </w:r>
            <w:proofErr w:type="gramEnd"/>
            <w:r w:rsidRPr="007770D1">
              <w:t xml:space="preserve">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бесплатно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>5.2. Регистрация заключения брака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>совместное заявление лиц, вступающих в брак</w:t>
            </w:r>
            <w:r w:rsidRPr="007770D1">
              <w:br/>
            </w:r>
            <w:r w:rsidRPr="007770D1">
              <w:br/>
              <w:t>паспорта или иные документы, удостоверяющие личность лиц, вступающих в брак</w:t>
            </w:r>
            <w:r w:rsidRPr="007770D1">
              <w:br/>
            </w:r>
            <w:r w:rsidRPr="007770D1"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7770D1">
              <w:br/>
            </w:r>
            <w:r w:rsidRPr="007770D1">
              <w:br/>
              <w:t>заявление лиц, вступающих в брак, о сокращении</w:t>
            </w:r>
            <w:proofErr w:type="gramEnd"/>
            <w:r w:rsidRPr="007770D1">
              <w:t xml:space="preserve"> </w:t>
            </w:r>
            <w:proofErr w:type="gramStart"/>
            <w:r w:rsidRPr="007770D1">
              <w:t xml:space="preserve">срока заключения брака с указанием особых обстоятельств, по которым необходимо сокращение срока заключения брака, и </w:t>
            </w:r>
            <w:r w:rsidRPr="007770D1">
              <w:lastRenderedPageBreak/>
              <w:t>документы, являющиеся основанием для сокращения данного срока, – в случае сокращения срока заключения брака</w:t>
            </w:r>
            <w:r w:rsidRPr="007770D1">
              <w:br/>
            </w:r>
            <w:r w:rsidRPr="007770D1"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7770D1">
              <w:br/>
            </w:r>
            <w:r w:rsidRPr="007770D1">
              <w:br/>
              <w:t>копия</w:t>
            </w:r>
            <w:proofErr w:type="gramEnd"/>
            <w:r w:rsidRPr="007770D1">
              <w:t xml:space="preserve"> </w:t>
            </w:r>
            <w:proofErr w:type="gramStart"/>
            <w:r w:rsidRPr="007770D1"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7770D1">
              <w:br/>
            </w:r>
            <w:r w:rsidRPr="007770D1">
              <w:br/>
              <w:t>документ, подтверждающий внесение платы</w:t>
            </w:r>
            <w:r w:rsidRPr="007770D1">
              <w:br/>
            </w:r>
            <w:r w:rsidRPr="007770D1">
              <w:br/>
              <w:t>помимо указанных документов лицами, вступающими в брак, представляются:</w:t>
            </w:r>
            <w:r w:rsidRPr="007770D1">
              <w:br/>
            </w:r>
            <w:r w:rsidRPr="007770D1">
              <w:br/>
              <w:t>гражданами Республики Беларусь:</w:t>
            </w:r>
            <w:r w:rsidRPr="007770D1">
              <w:br/>
            </w:r>
            <w:r w:rsidRPr="007770D1"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7770D1">
              <w:t xml:space="preserve"> </w:t>
            </w:r>
            <w:proofErr w:type="gramStart"/>
            <w:r w:rsidRPr="007770D1">
              <w:t>Республики Беларусь</w:t>
            </w:r>
            <w:r w:rsidRPr="007770D1">
              <w:br/>
            </w:r>
            <w:r w:rsidRPr="007770D1"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</w:t>
            </w:r>
            <w:r w:rsidRPr="007770D1">
              <w:lastRenderedPageBreak/>
              <w:t>проживания, – в случае, если гражданин Республики Беларусь постоянно проживает за пределами Республики Беларусь</w:t>
            </w:r>
            <w:r w:rsidRPr="007770D1">
              <w:br/>
            </w:r>
            <w:r w:rsidRPr="007770D1"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7770D1">
              <w:br/>
            </w:r>
            <w:r w:rsidRPr="007770D1"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7770D1">
              <w:t xml:space="preserve"> </w:t>
            </w:r>
            <w:proofErr w:type="gramStart"/>
            <w:r w:rsidRPr="007770D1">
              <w:t>предоставлены статус беженца, дополнительная защита или убежище в Республике Беларусь):</w:t>
            </w:r>
            <w:r w:rsidRPr="007770D1">
              <w:br/>
            </w:r>
            <w:r w:rsidRPr="007770D1"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7770D1">
              <w:br/>
            </w:r>
            <w:r w:rsidRPr="007770D1"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</w:t>
            </w:r>
            <w:proofErr w:type="gramEnd"/>
            <w:r w:rsidRPr="007770D1">
              <w:t xml:space="preserve"> </w:t>
            </w:r>
            <w:proofErr w:type="gramStart"/>
            <w:r w:rsidRPr="007770D1">
              <w:t>государства гражданской принадлежности (срок действия данного документа – 6 месяцев)</w:t>
            </w:r>
            <w:r w:rsidRPr="007770D1">
              <w:br/>
            </w:r>
            <w:r w:rsidRPr="007770D1">
              <w:lastRenderedPageBreak/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7770D1">
              <w:br/>
            </w:r>
            <w:r w:rsidRPr="007770D1"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 w:rsidRPr="007770D1">
              <w:br/>
            </w:r>
            <w:r w:rsidRPr="007770D1"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 w:rsidRPr="007770D1">
              <w:t xml:space="preserve"> документов, выданных органом загса Республики Беларусь), – в случае прекращения брака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1 базовая величина за регистрацию заключения брака, включая выдачу свидетельства</w:t>
            </w:r>
            <w:r w:rsidRPr="007770D1">
              <w:br/>
            </w:r>
            <w:r w:rsidRPr="007770D1">
              <w:br/>
              <w:t>100 евро – при обращении в дипломатическое представительство или консульское учреждение Республики Беларусь (далее, если не определено иное, – загранучреждение)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3 месяца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>5.3. Регистрация установления отцовства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7770D1">
              <w:br/>
            </w:r>
            <w:r w:rsidRPr="007770D1">
              <w:br/>
              <w:t>паспорта или иные документы, удостоверяющие личность заявителей (заявителя)</w:t>
            </w:r>
            <w:r w:rsidRPr="007770D1">
              <w:br/>
            </w:r>
            <w:r w:rsidRPr="007770D1"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7770D1">
              <w:br/>
            </w:r>
            <w:r w:rsidRPr="007770D1">
              <w:br/>
              <w:t xml:space="preserve">письменное согласие совершеннолетнего лица, в отношении которого производится </w:t>
            </w:r>
            <w:r w:rsidRPr="007770D1">
              <w:lastRenderedPageBreak/>
              <w:t>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7770D1">
              <w:t xml:space="preserve"> совершеннолетия</w:t>
            </w:r>
            <w:r w:rsidRPr="007770D1">
              <w:br/>
            </w:r>
            <w:r w:rsidRPr="007770D1"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бесплатно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</w:t>
            </w:r>
            <w:r w:rsidRPr="007770D1">
              <w:lastRenderedPageBreak/>
              <w:t>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>5.4. Регистрация установления материнства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</w:t>
            </w:r>
            <w:r w:rsidRPr="007770D1">
              <w:br/>
            </w:r>
            <w:r w:rsidRPr="007770D1">
              <w:br/>
              <w:t>свидетельство о рождении ребенка</w:t>
            </w:r>
            <w:r w:rsidRPr="007770D1">
              <w:br/>
            </w:r>
            <w:r w:rsidRPr="007770D1">
              <w:br/>
              <w:t>копия решения суда об установлении материнства</w:t>
            </w:r>
            <w:r w:rsidRPr="007770D1">
              <w:br/>
            </w:r>
            <w:r w:rsidRPr="007770D1"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бесплатно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t>5.5. Регистрация смерти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>заявление</w:t>
            </w:r>
            <w:r w:rsidRPr="007770D1">
              <w:br/>
            </w:r>
            <w:r w:rsidRPr="007770D1">
              <w:br/>
              <w:t xml:space="preserve"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</w:t>
            </w:r>
            <w:r w:rsidRPr="007770D1">
              <w:lastRenderedPageBreak/>
              <w:t>предоставлена дополнительная защита в Республике Беларусь)</w:t>
            </w:r>
            <w:r w:rsidRPr="007770D1">
              <w:br/>
            </w:r>
            <w:r w:rsidRPr="007770D1">
              <w:br/>
              <w:t>свидетельства умершего (при их наличии) и заявителя о регистрации ходатайства о предоставлении статуса</w:t>
            </w:r>
            <w:proofErr w:type="gramEnd"/>
            <w:r w:rsidRPr="007770D1">
              <w:t xml:space="preserve"> </w:t>
            </w:r>
            <w:proofErr w:type="gramStart"/>
            <w:r w:rsidRPr="007770D1">
              <w:t>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  <w:r w:rsidRPr="007770D1">
              <w:br/>
            </w:r>
            <w:r w:rsidRPr="007770D1"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7770D1">
              <w:br/>
            </w:r>
            <w:r w:rsidRPr="007770D1"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7770D1">
              <w:br/>
            </w:r>
            <w:r w:rsidRPr="007770D1">
              <w:br/>
              <w:t>военный билет</w:t>
            </w:r>
            <w:proofErr w:type="gramEnd"/>
            <w:r w:rsidRPr="007770D1">
              <w:t xml:space="preserve"> </w:t>
            </w:r>
            <w:proofErr w:type="gramStart"/>
            <w:r w:rsidRPr="007770D1">
              <w:t>умершего</w:t>
            </w:r>
            <w:proofErr w:type="gramEnd"/>
            <w:r w:rsidRPr="007770D1">
              <w:t> – в случае регистрации смерти военнослужащих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бесплатно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 xml:space="preserve">5.6. Регистрация расторжения брака по решениям судов, вступившим в законную силу до 1 сентября 1999г. 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 заявителя</w:t>
            </w:r>
            <w:r w:rsidRPr="007770D1">
              <w:br/>
            </w:r>
            <w:r w:rsidRPr="007770D1">
              <w:br/>
              <w:t>копия решения суда о расторжении брака, вступившего в законную силу до 1 сентября 1999 г.</w:t>
            </w:r>
            <w:r w:rsidRPr="007770D1">
              <w:br/>
            </w:r>
            <w:r w:rsidRPr="007770D1">
              <w:br/>
              <w:t>документ, подтверждающий внесение платы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  <w:r w:rsidRPr="007770D1">
              <w:br/>
            </w:r>
            <w:r w:rsidRPr="007770D1">
              <w:br/>
              <w:t>200 евро – при обращении в загранучреждение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>5.6</w:t>
            </w:r>
            <w:r w:rsidRPr="007770D1">
              <w:rPr>
                <w:bCs/>
                <w:vertAlign w:val="superscript"/>
              </w:rPr>
              <w:t>1</w:t>
            </w:r>
            <w:r w:rsidRPr="007770D1">
              <w:rPr>
                <w:bCs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7770D1">
              <w:rPr>
                <w:bCs/>
                <w:vertAlign w:val="superscript"/>
              </w:rPr>
              <w:t>1</w:t>
            </w:r>
            <w:r w:rsidRPr="007770D1">
              <w:rPr>
                <w:bCs/>
              </w:rPr>
              <w:t xml:space="preserve"> Кодекса Республики Беларусь о браке и семье) 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 xml:space="preserve">орган загса 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совместное заявление супругов</w:t>
            </w:r>
            <w:r w:rsidRPr="007770D1">
              <w:br/>
            </w:r>
            <w:r w:rsidRPr="007770D1">
              <w:br/>
              <w:t>паспорта или иные документы, удостоверяющие личность супругов</w:t>
            </w:r>
            <w:r w:rsidRPr="007770D1">
              <w:br/>
            </w:r>
            <w:r w:rsidRPr="007770D1"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7770D1">
              <w:br/>
            </w:r>
            <w:r w:rsidRPr="007770D1">
              <w:br/>
              <w:t>свидетельство о заключении брака</w:t>
            </w:r>
            <w:r w:rsidRPr="007770D1">
              <w:br/>
            </w:r>
            <w:r w:rsidRPr="007770D1">
              <w:br/>
              <w:t>документ, подтверждающий внесение платы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4 базовые величины за регистрацию расторжения брака, включая выдачу свидетельств</w:t>
            </w:r>
            <w:r w:rsidRPr="007770D1">
              <w:br/>
            </w:r>
            <w:r w:rsidRPr="007770D1">
              <w:br/>
              <w:t>200 евро – при обращении в загранучреждение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t>5.7. Регистрация усыновления (удочерения)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 усыновителя (</w:t>
            </w:r>
            <w:proofErr w:type="spellStart"/>
            <w:r w:rsidRPr="007770D1">
              <w:t>удочерителя</w:t>
            </w:r>
            <w:proofErr w:type="spellEnd"/>
            <w:r w:rsidRPr="007770D1">
              <w:t>), усыновителей (</w:t>
            </w:r>
            <w:proofErr w:type="spellStart"/>
            <w:r w:rsidRPr="007770D1">
              <w:t>удочерителей</w:t>
            </w:r>
            <w:proofErr w:type="spellEnd"/>
            <w:r w:rsidRPr="007770D1">
              <w:t>)</w:t>
            </w:r>
            <w:r w:rsidRPr="007770D1">
              <w:br/>
            </w:r>
            <w:r w:rsidRPr="007770D1">
              <w:br/>
              <w:t>свидетельство о рождении ребенка</w:t>
            </w:r>
            <w:r w:rsidRPr="007770D1">
              <w:br/>
            </w:r>
            <w:r w:rsidRPr="007770D1">
              <w:br/>
              <w:t>выписка из решения суда об усыновлении (удочерении)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бесплатно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t>5.8. Регистрация перемены фамилии, собственного имени, отчества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</w:t>
            </w:r>
            <w:r w:rsidRPr="007770D1">
              <w:br/>
            </w:r>
            <w:r w:rsidRPr="007770D1">
              <w:br/>
              <w:t>две фотографии заявителя размером 30 </w:t>
            </w:r>
            <w:proofErr w:type="spellStart"/>
            <w:r w:rsidRPr="007770D1">
              <w:t>х</w:t>
            </w:r>
            <w:proofErr w:type="spellEnd"/>
            <w:r w:rsidRPr="007770D1">
              <w:t> 40 мм</w:t>
            </w:r>
            <w:r w:rsidRPr="007770D1">
              <w:br/>
            </w:r>
            <w:r w:rsidRPr="007770D1"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 w:rsidRPr="007770D1">
              <w:br/>
            </w:r>
            <w:r w:rsidRPr="007770D1">
              <w:lastRenderedPageBreak/>
              <w:br/>
              <w:t>копии произведений науки, литературы и искусства, являющихся результатом творческой деятельности, существующих в какой-либо объективной форме, – в случае изъявления желания носить фамилию, собственное имя в соответствии с используемым псевдонимом</w:t>
            </w:r>
            <w:proofErr w:type="gramEnd"/>
            <w:r w:rsidRPr="007770D1">
              <w:br/>
            </w:r>
            <w:r w:rsidRPr="007770D1">
              <w:br/>
              <w:t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 w:rsidRPr="007770D1">
              <w:br/>
            </w:r>
            <w:r w:rsidRPr="007770D1">
              <w:br/>
              <w:t>документ, подтверждающий внесение платы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  <w:r w:rsidRPr="007770D1">
              <w:br/>
            </w:r>
            <w:r w:rsidRPr="007770D1">
              <w:br/>
              <w:t>200 евро – при обращении в загранучреждение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2 месяца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</w:t>
            </w:r>
            <w:r w:rsidRPr="007770D1">
              <w:br/>
            </w:r>
            <w:r w:rsidRPr="007770D1">
              <w:br/>
              <w:t>документ, подтверждающий изменение фамилии или иных данных гражданина, – в случае их изменения</w:t>
            </w:r>
            <w:r w:rsidRPr="007770D1">
              <w:br/>
            </w:r>
            <w:r w:rsidRPr="007770D1">
              <w:br/>
              <w:t xml:space="preserve"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</w:t>
            </w:r>
            <w:r w:rsidRPr="007770D1">
              <w:lastRenderedPageBreak/>
              <w:t>свидетельств о рождении, о смерти</w:t>
            </w:r>
            <w:r w:rsidRPr="007770D1">
              <w:br/>
            </w:r>
            <w:r w:rsidRPr="007770D1">
              <w:br/>
              <w:t>документ, подтверждающий внесение платы</w:t>
            </w:r>
            <w:proofErr w:type="gramEnd"/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1 базовая величина</w:t>
            </w:r>
            <w:r w:rsidRPr="007770D1">
              <w:br/>
            </w:r>
            <w:r w:rsidRPr="007770D1">
              <w:br/>
              <w:t>50 евро – при обращении в загранучреждение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</w:t>
            </w:r>
            <w:r w:rsidRPr="007770D1">
              <w:br/>
            </w:r>
            <w:r w:rsidRPr="007770D1"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7770D1">
              <w:br/>
            </w:r>
            <w:r w:rsidRPr="007770D1"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7770D1">
              <w:br/>
            </w:r>
            <w:r w:rsidRPr="007770D1"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 w:rsidRPr="007770D1">
              <w:br/>
            </w:r>
            <w:r w:rsidRPr="007770D1">
              <w:br/>
              <w:t>документы, подтверждающие факты</w:t>
            </w:r>
            <w:proofErr w:type="gramEnd"/>
            <w:r w:rsidRPr="007770D1">
              <w:t xml:space="preserve">, </w:t>
            </w:r>
            <w:proofErr w:type="gramStart"/>
            <w:r w:rsidRPr="007770D1">
              <w:t xml:space="preserve"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</w:t>
            </w:r>
            <w:r w:rsidRPr="007770D1">
              <w:lastRenderedPageBreak/>
              <w:t>необходимости смены пола, воинские документы, документы об образовании, о крещении и другие)</w:t>
            </w:r>
            <w:r w:rsidRPr="007770D1">
              <w:br/>
            </w:r>
            <w:r w:rsidRPr="007770D1">
              <w:br/>
              <w:t>свидетельства о регистрации актов гражданского состояния, подлежащие замене</w:t>
            </w:r>
            <w:proofErr w:type="gramEnd"/>
            <w:r w:rsidRPr="007770D1">
              <w:t xml:space="preserve"> </w:t>
            </w:r>
            <w:proofErr w:type="gramStart"/>
            <w:r w:rsidRPr="007770D1">
              <w:t>в связи с внесением изменений в записи актов гражданского состояния</w:t>
            </w:r>
            <w:r w:rsidRPr="007770D1">
              <w:br/>
            </w:r>
            <w:r w:rsidRPr="007770D1">
              <w:br/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отношении умерших лиц</w:t>
            </w:r>
            <w:r w:rsidRPr="007770D1">
              <w:br/>
            </w:r>
            <w:r w:rsidRPr="007770D1">
              <w:br/>
              <w:t>документ, подтверждающий внесение платы</w:t>
            </w:r>
            <w:proofErr w:type="gramEnd"/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  <w:r w:rsidRPr="007770D1">
              <w:br/>
            </w:r>
            <w:r w:rsidRPr="007770D1">
              <w:br/>
              <w:t>70 евро – при обращении в загранучреждение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</w:t>
            </w:r>
            <w:r w:rsidRPr="007770D1">
              <w:br/>
            </w:r>
            <w:r w:rsidRPr="007770D1">
              <w:br/>
              <w:t>копия решения суда об установлении факта регистрации акта гражданского состояния</w:t>
            </w:r>
            <w:r w:rsidRPr="007770D1">
              <w:br/>
            </w:r>
            <w:r w:rsidRPr="007770D1">
              <w:br/>
              <w:t>документ, подтверждающий внесение платы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1 базовая величина за выдачу свидетельства в связи с восстановлением записей актов гражданского состояния</w:t>
            </w:r>
            <w:r w:rsidRPr="007770D1">
              <w:br/>
            </w:r>
            <w:r w:rsidRPr="007770D1">
              <w:br/>
              <w:t>70 евро – при обращении в загранучреждение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10 дней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t>5.12. Аннулирование записей актов гражданского состояния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</w:t>
            </w:r>
            <w:r w:rsidRPr="007770D1">
              <w:br/>
            </w:r>
            <w:r w:rsidRPr="007770D1">
              <w:lastRenderedPageBreak/>
              <w:br/>
              <w:t>копия решения суда</w:t>
            </w:r>
            <w:r w:rsidRPr="007770D1">
              <w:br/>
            </w:r>
            <w:r w:rsidRPr="007770D1"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lastRenderedPageBreak/>
              <w:t>бесплатно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10 дней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  <w:jc w:val="center"/>
            </w:pPr>
            <w:r w:rsidRPr="007770D1">
              <w:t>–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lastRenderedPageBreak/>
              <w:t>5.13. Выдача справок о рождении, о смерти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паспорт или иной документ, удостоверяющий личность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бесплатно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в день обращения, но не ранее дня регистрации рождения, смерти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бессрочно</w:t>
            </w:r>
          </w:p>
        </w:tc>
      </w:tr>
      <w:tr w:rsidR="007770D1" w:rsidRPr="007770D1" w:rsidTr="007770D1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 w:after="100"/>
              <w:rPr>
                <w:bCs/>
              </w:rPr>
            </w:pPr>
            <w:r w:rsidRPr="007770D1">
              <w:rPr>
                <w:bCs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proofErr w:type="gramStart"/>
            <w:r w:rsidRPr="007770D1">
              <w:t>заявление</w:t>
            </w:r>
            <w:r w:rsidRPr="007770D1">
              <w:br/>
            </w:r>
            <w:r w:rsidRPr="007770D1">
              <w:br/>
              <w:t>паспорт или иной документ, удостоверяющий личность</w:t>
            </w:r>
            <w:r w:rsidRPr="007770D1">
              <w:br/>
            </w:r>
            <w:r w:rsidRPr="007770D1">
              <w:br/>
              <w:t>документ, подтверждающий изменение фамилии или иных данных гражданина, – в случае их изменения</w:t>
            </w:r>
            <w:r w:rsidRPr="007770D1">
              <w:br/>
            </w:r>
            <w:r w:rsidRPr="007770D1">
              <w:br/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получение справок, содержащих сведения из записей актов гражданского состояния, извещений об отсутствии записи актов гражданского состояния</w:t>
            </w:r>
            <w:proofErr w:type="gramEnd"/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бесплатно</w:t>
            </w:r>
            <w:r w:rsidRPr="007770D1">
              <w:br/>
            </w:r>
            <w:r w:rsidRPr="007770D1">
              <w:br/>
              <w:t>35 евро – при обращении в загранучреждение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0D1" w:rsidRPr="007770D1" w:rsidRDefault="007770D1" w:rsidP="007770D1">
            <w:pPr>
              <w:spacing w:before="120"/>
            </w:pPr>
            <w:r w:rsidRPr="007770D1">
              <w:t>1 год</w:t>
            </w:r>
          </w:p>
        </w:tc>
      </w:tr>
    </w:tbl>
    <w:p w:rsidR="00D053A0" w:rsidRDefault="00D053A0"/>
    <w:sectPr w:rsidR="00D053A0" w:rsidSect="007770D1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7770D1"/>
    <w:rsid w:val="007770D1"/>
    <w:rsid w:val="00D053A0"/>
    <w:rsid w:val="00D736D9"/>
    <w:rsid w:val="00E2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770D1"/>
    <w:pPr>
      <w:spacing w:before="240" w:after="240" w:line="240" w:lineRule="auto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770D1"/>
    <w:pPr>
      <w:spacing w:before="240" w:after="240" w:line="240" w:lineRule="auto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able10">
    <w:name w:val="table10"/>
    <w:basedOn w:val="a"/>
    <w:rsid w:val="007770D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770D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2565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2</cp:revision>
  <dcterms:created xsi:type="dcterms:W3CDTF">2024-05-10T05:24:00Z</dcterms:created>
  <dcterms:modified xsi:type="dcterms:W3CDTF">2024-05-15T08:36:00Z</dcterms:modified>
</cp:coreProperties>
</file>