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A9C42" w14:textId="77777777" w:rsidR="007617CD" w:rsidRPr="002B1DF5" w:rsidRDefault="002B1DF5" w:rsidP="002B1DF5">
      <w:pPr>
        <w:shd w:val="clear" w:color="auto" w:fill="FFFFFF"/>
        <w:ind w:firstLine="709"/>
        <w:jc w:val="center"/>
        <w:rPr>
          <w:b/>
          <w:sz w:val="30"/>
          <w:szCs w:val="30"/>
          <w:lang w:val="ru-RU"/>
        </w:rPr>
      </w:pPr>
      <w:r w:rsidRPr="002B1DF5">
        <w:rPr>
          <w:b/>
          <w:sz w:val="30"/>
          <w:szCs w:val="30"/>
          <w:lang w:val="ru-RU"/>
        </w:rPr>
        <w:t>Главный атрибут Нового года!</w:t>
      </w:r>
    </w:p>
    <w:p w14:paraId="73693A02" w14:textId="77777777" w:rsidR="008F29D7" w:rsidRDefault="002B1DF5" w:rsidP="008F29D7">
      <w:pPr>
        <w:shd w:val="clear" w:color="auto" w:fill="FFFFFF"/>
        <w:ind w:firstLine="709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 w:rsidRPr="008F29D7">
        <w:rPr>
          <w:rStyle w:val="af0"/>
          <w:b w:val="0"/>
          <w:sz w:val="30"/>
          <w:szCs w:val="30"/>
          <w:shd w:val="clear" w:color="auto" w:fill="FFFFFF"/>
          <w:lang w:val="ru-RU"/>
        </w:rPr>
        <w:t>Ежегодно лесхозы к Новому году продают большое количество елей, выраще</w:t>
      </w:r>
      <w:r w:rsidR="008F29D7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нных на специальных плантациях. </w:t>
      </w:r>
    </w:p>
    <w:p w14:paraId="26E35B1C" w14:textId="77777777" w:rsidR="002B1DF5" w:rsidRDefault="002B1DF5" w:rsidP="008F29D7">
      <w:pPr>
        <w:shd w:val="clear" w:color="auto" w:fill="FFFFFF"/>
        <w:ind w:firstLine="709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 w:rsidRPr="008F29D7">
        <w:rPr>
          <w:rStyle w:val="af0"/>
          <w:b w:val="0"/>
          <w:sz w:val="30"/>
          <w:szCs w:val="30"/>
          <w:shd w:val="clear" w:color="auto" w:fill="FFFFFF"/>
          <w:lang w:val="ru-RU"/>
        </w:rPr>
        <w:t>Однако, как показывает практика прошлых лет, заготовка новогодних елей не обходится без многочисленных нарушений.</w:t>
      </w:r>
    </w:p>
    <w:p w14:paraId="7B2B08BA" w14:textId="77777777" w:rsidR="002B1DF5" w:rsidRPr="002B1DF5" w:rsidRDefault="008F29D7" w:rsidP="008F29D7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rFonts w:ascii="Arial" w:hAnsi="Arial" w:cs="Arial"/>
          <w:noProof/>
          <w:color w:val="393939"/>
          <w:sz w:val="27"/>
          <w:szCs w:val="27"/>
          <w:lang w:val="en-US" w:eastAsia="en-US"/>
        </w:rPr>
        <w:drawing>
          <wp:anchor distT="0" distB="0" distL="114300" distR="114300" simplePos="0" relativeHeight="251658752" behindDoc="1" locked="0" layoutInCell="1" allowOverlap="1" wp14:anchorId="5805C935" wp14:editId="7104E5F8">
            <wp:simplePos x="0" y="0"/>
            <wp:positionH relativeFrom="column">
              <wp:posOffset>-62865</wp:posOffset>
            </wp:positionH>
            <wp:positionV relativeFrom="paragraph">
              <wp:posOffset>291465</wp:posOffset>
            </wp:positionV>
            <wp:extent cx="2161540" cy="1669415"/>
            <wp:effectExtent l="0" t="0" r="0" b="6985"/>
            <wp:wrapTight wrapText="bothSides">
              <wp:wrapPolygon edited="0">
                <wp:start x="0" y="0"/>
                <wp:lineTo x="0" y="21444"/>
                <wp:lineTo x="21321" y="21444"/>
                <wp:lineTo x="21321" y="0"/>
                <wp:lineTo x="0" y="0"/>
              </wp:wrapPolygon>
            </wp:wrapTight>
            <wp:docPr id="2" name="Рисунок 2" descr="https://volkovysk.gov.by/images/storage/news/014013_22634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kovysk.gov.by/images/storage/news/014013_226342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DF5">
        <w:rPr>
          <w:sz w:val="30"/>
          <w:szCs w:val="30"/>
          <w:lang w:val="ru-RU"/>
        </w:rPr>
        <w:t>Новогрудская</w:t>
      </w:r>
      <w:r w:rsidR="002B1DF5" w:rsidRPr="002B1DF5">
        <w:rPr>
          <w:sz w:val="30"/>
          <w:szCs w:val="30"/>
          <w:lang w:val="ru-RU"/>
        </w:rPr>
        <w:t xml:space="preserve"> межрайонная инспекция охраны животного и растительного мира напоминает, что заготовка деревьев хвойных пород, в том числе новогодних елей возможна при наличии разрешающего документа </w:t>
      </w:r>
      <w:r>
        <w:rPr>
          <w:sz w:val="30"/>
          <w:szCs w:val="30"/>
          <w:lang w:val="ru-RU"/>
        </w:rPr>
        <w:t xml:space="preserve">и </w:t>
      </w:r>
      <w:r w:rsidR="002B1DF5" w:rsidRPr="002B1DF5">
        <w:rPr>
          <w:sz w:val="30"/>
          <w:szCs w:val="30"/>
          <w:lang w:val="ru-RU"/>
        </w:rPr>
        <w:t>осуществляется:</w:t>
      </w:r>
    </w:p>
    <w:p w14:paraId="3CFAB351" w14:textId="77777777" w:rsidR="002B1DF5" w:rsidRDefault="002B1DF5" w:rsidP="008F29D7">
      <w:pPr>
        <w:shd w:val="clear" w:color="auto" w:fill="FFFFFF"/>
        <w:ind w:firstLine="426"/>
        <w:jc w:val="both"/>
        <w:rPr>
          <w:sz w:val="30"/>
          <w:szCs w:val="30"/>
          <w:lang w:val="ru-RU"/>
        </w:rPr>
      </w:pPr>
      <w:r w:rsidRPr="002B1DF5">
        <w:rPr>
          <w:sz w:val="30"/>
          <w:szCs w:val="30"/>
          <w:lang w:val="ru-RU"/>
        </w:rPr>
        <w:t>на специально созданных плантациях новогодних деревьев хвойных пород, в том числе новогодних елок;</w:t>
      </w:r>
    </w:p>
    <w:p w14:paraId="78BE0C0E" w14:textId="77777777" w:rsidR="002B1DF5" w:rsidRPr="002B1DF5" w:rsidRDefault="002B1DF5" w:rsidP="008F29D7">
      <w:pPr>
        <w:shd w:val="clear" w:color="auto" w:fill="FFFFFF"/>
        <w:tabs>
          <w:tab w:val="left" w:pos="3828"/>
        </w:tabs>
        <w:ind w:firstLine="426"/>
        <w:jc w:val="both"/>
        <w:rPr>
          <w:sz w:val="30"/>
          <w:szCs w:val="30"/>
        </w:rPr>
      </w:pPr>
      <w:r w:rsidRPr="002B1DF5">
        <w:rPr>
          <w:sz w:val="30"/>
          <w:szCs w:val="30"/>
          <w:lang w:val="ru-RU"/>
        </w:rPr>
        <w:t>при проведении всех видов рубок из числа деревьев, не подлежащих сохранению после рубок в соответствии с разрешительными документами и Правилами рубок леса в Республике Беларусь.</w:t>
      </w:r>
    </w:p>
    <w:p w14:paraId="2DE168ED" w14:textId="77777777" w:rsidR="002B1DF5" w:rsidRPr="002B1DF5" w:rsidRDefault="002B1DF5" w:rsidP="008F29D7">
      <w:pPr>
        <w:shd w:val="clear" w:color="auto" w:fill="FFFFFF"/>
        <w:ind w:firstLine="709"/>
        <w:jc w:val="both"/>
        <w:rPr>
          <w:sz w:val="30"/>
          <w:szCs w:val="30"/>
        </w:rPr>
      </w:pPr>
      <w:r w:rsidRPr="002B1DF5">
        <w:rPr>
          <w:sz w:val="30"/>
          <w:szCs w:val="30"/>
          <w:lang w:val="ru-RU"/>
        </w:rPr>
        <w:t xml:space="preserve">Сотрудниками </w:t>
      </w:r>
      <w:r>
        <w:rPr>
          <w:sz w:val="30"/>
          <w:szCs w:val="30"/>
          <w:lang w:val="ru-RU"/>
        </w:rPr>
        <w:t>Новогрудской</w:t>
      </w:r>
      <w:r w:rsidRPr="002B1DF5">
        <w:rPr>
          <w:sz w:val="30"/>
          <w:szCs w:val="30"/>
          <w:lang w:val="ru-RU"/>
        </w:rPr>
        <w:t xml:space="preserve"> межрайонной инспекции в течении декабря текущего года</w:t>
      </w:r>
      <w:r>
        <w:rPr>
          <w:sz w:val="30"/>
          <w:szCs w:val="30"/>
          <w:lang w:val="ru-RU"/>
        </w:rPr>
        <w:t xml:space="preserve"> </w:t>
      </w:r>
      <w:r w:rsidRPr="002B1DF5">
        <w:rPr>
          <w:sz w:val="30"/>
          <w:szCs w:val="30"/>
          <w:lang w:val="ru-RU"/>
        </w:rPr>
        <w:t>будут проводить</w:t>
      </w:r>
      <w:r>
        <w:rPr>
          <w:sz w:val="30"/>
          <w:szCs w:val="30"/>
          <w:lang w:val="ru-RU"/>
        </w:rPr>
        <w:t>ся</w:t>
      </w:r>
      <w:r w:rsidRPr="002B1DF5">
        <w:rPr>
          <w:sz w:val="30"/>
          <w:szCs w:val="30"/>
          <w:lang w:val="ru-RU"/>
        </w:rPr>
        <w:t xml:space="preserve"> скоординированные рейдовые мероприятия, направленные на предупреждение, выявление и пресечение фактов незаконной рубки новогодних деревьев хвойных пород.</w:t>
      </w:r>
    </w:p>
    <w:p w14:paraId="3B831F0B" w14:textId="77777777" w:rsidR="002B1DF5" w:rsidRPr="008F29D7" w:rsidRDefault="002B1DF5" w:rsidP="008F29D7">
      <w:pPr>
        <w:shd w:val="clear" w:color="auto" w:fill="FFFFFF"/>
        <w:ind w:firstLine="709"/>
        <w:jc w:val="center"/>
        <w:rPr>
          <w:sz w:val="30"/>
          <w:szCs w:val="30"/>
        </w:rPr>
      </w:pPr>
      <w:r w:rsidRPr="008F29D7">
        <w:rPr>
          <w:b/>
          <w:bCs/>
          <w:iCs/>
          <w:sz w:val="30"/>
          <w:szCs w:val="30"/>
          <w:lang w:val="ru-RU"/>
        </w:rPr>
        <w:t>Штрафы за незаконную вырубку новогодних елей и других деревьев хвойных пород</w:t>
      </w:r>
      <w:r w:rsidR="008F29D7">
        <w:rPr>
          <w:b/>
          <w:bCs/>
          <w:iCs/>
          <w:sz w:val="30"/>
          <w:szCs w:val="30"/>
          <w:lang w:val="ru-RU"/>
        </w:rPr>
        <w:t>.</w:t>
      </w:r>
    </w:p>
    <w:p w14:paraId="304AC5C2" w14:textId="77777777" w:rsidR="002B1DF5" w:rsidRDefault="002B1DF5" w:rsidP="008F29D7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2B1DF5">
        <w:rPr>
          <w:sz w:val="30"/>
          <w:szCs w:val="30"/>
          <w:lang w:val="ru-RU"/>
        </w:rPr>
        <w:t>В соответствии с частью 1 статьи 16.17 Кодекс</w:t>
      </w:r>
      <w:r w:rsidR="008F29D7">
        <w:rPr>
          <w:sz w:val="30"/>
          <w:szCs w:val="30"/>
          <w:lang w:val="ru-RU"/>
        </w:rPr>
        <w:t>а</w:t>
      </w:r>
      <w:r w:rsidRPr="002B1DF5">
        <w:rPr>
          <w:sz w:val="30"/>
          <w:szCs w:val="30"/>
          <w:lang w:val="ru-RU"/>
        </w:rPr>
        <w:t xml:space="preserve"> Республики Беларусь об административных правонарушениях, за незаконную рубку либо повреждение до степени прекращения роста или уничтожение древесно-кустарниковой растительности </w:t>
      </w:r>
      <w:r w:rsidRPr="008F29D7">
        <w:rPr>
          <w:i/>
          <w:sz w:val="30"/>
          <w:szCs w:val="30"/>
          <w:u w:val="single"/>
          <w:lang w:val="ru-RU"/>
        </w:rPr>
        <w:t xml:space="preserve">в природоохранных, рекреационно-оздоровительных и защитных </w:t>
      </w:r>
      <w:r w:rsidR="008F29D7" w:rsidRPr="008F29D7">
        <w:rPr>
          <w:i/>
          <w:sz w:val="30"/>
          <w:szCs w:val="30"/>
          <w:u w:val="single"/>
          <w:lang w:val="ru-RU"/>
        </w:rPr>
        <w:t>лесах</w:t>
      </w:r>
      <w:r w:rsidR="008F29D7">
        <w:rPr>
          <w:sz w:val="30"/>
          <w:szCs w:val="30"/>
          <w:lang w:val="ru-RU"/>
        </w:rPr>
        <w:t xml:space="preserve"> </w:t>
      </w:r>
      <w:r w:rsidRPr="002B1DF5">
        <w:rPr>
          <w:sz w:val="30"/>
          <w:szCs w:val="30"/>
          <w:lang w:val="ru-RU"/>
        </w:rPr>
        <w:t>может быть наложен штраф в размере:</w:t>
      </w:r>
      <w:r>
        <w:rPr>
          <w:sz w:val="30"/>
          <w:szCs w:val="30"/>
          <w:lang w:val="ru-RU"/>
        </w:rPr>
        <w:t xml:space="preserve"> </w:t>
      </w:r>
    </w:p>
    <w:p w14:paraId="3F91785F" w14:textId="77777777" w:rsidR="002B1DF5" w:rsidRPr="008F29D7" w:rsidRDefault="002B1DF5" w:rsidP="008F29D7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8F29D7">
        <w:rPr>
          <w:bCs/>
          <w:sz w:val="30"/>
          <w:szCs w:val="30"/>
          <w:lang w:val="ru-RU"/>
        </w:rPr>
        <w:t xml:space="preserve">от 5 до 30 базовых величин </w:t>
      </w:r>
      <w:r w:rsidRPr="008F29D7">
        <w:rPr>
          <w:sz w:val="30"/>
          <w:szCs w:val="30"/>
          <w:lang w:val="ru-RU"/>
        </w:rPr>
        <w:t xml:space="preserve">на граждан; </w:t>
      </w:r>
    </w:p>
    <w:p w14:paraId="4AC3A6A2" w14:textId="77777777" w:rsidR="002B1DF5" w:rsidRPr="008F29D7" w:rsidRDefault="002B1DF5" w:rsidP="008F29D7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8F29D7">
        <w:rPr>
          <w:bCs/>
          <w:sz w:val="30"/>
          <w:szCs w:val="30"/>
          <w:lang w:val="ru-RU"/>
        </w:rPr>
        <w:t xml:space="preserve">от 20 до 200 базовых величин </w:t>
      </w:r>
      <w:r w:rsidRPr="008F29D7">
        <w:rPr>
          <w:sz w:val="30"/>
          <w:szCs w:val="30"/>
          <w:lang w:val="ru-RU"/>
        </w:rPr>
        <w:t xml:space="preserve">на индивидуальных предпринимателей; </w:t>
      </w:r>
    </w:p>
    <w:p w14:paraId="4EDC71B0" w14:textId="77777777" w:rsidR="002B1DF5" w:rsidRPr="008F29D7" w:rsidRDefault="002B1DF5" w:rsidP="008F29D7">
      <w:pPr>
        <w:shd w:val="clear" w:color="auto" w:fill="FFFFFF"/>
        <w:ind w:firstLine="709"/>
        <w:jc w:val="both"/>
        <w:rPr>
          <w:sz w:val="30"/>
          <w:szCs w:val="30"/>
        </w:rPr>
      </w:pPr>
      <w:r w:rsidRPr="008F29D7">
        <w:rPr>
          <w:bCs/>
          <w:sz w:val="30"/>
          <w:szCs w:val="30"/>
          <w:lang w:val="ru-RU"/>
        </w:rPr>
        <w:t xml:space="preserve">от 50 до 300 базовых величин </w:t>
      </w:r>
      <w:r w:rsidRPr="008F29D7">
        <w:rPr>
          <w:sz w:val="30"/>
          <w:szCs w:val="30"/>
          <w:lang w:val="ru-RU"/>
        </w:rPr>
        <w:t>на юридическое лицо.</w:t>
      </w:r>
    </w:p>
    <w:p w14:paraId="7A0248CC" w14:textId="77777777" w:rsidR="008F29D7" w:rsidRPr="008F29D7" w:rsidRDefault="002B1DF5" w:rsidP="008F29D7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8F29D7">
        <w:rPr>
          <w:sz w:val="30"/>
          <w:szCs w:val="30"/>
          <w:lang w:val="ru-RU"/>
        </w:rPr>
        <w:t>В соответствии с частью 2 статьи 16.17 Кодекс</w:t>
      </w:r>
      <w:r w:rsidR="008F29D7" w:rsidRPr="008F29D7">
        <w:rPr>
          <w:sz w:val="30"/>
          <w:szCs w:val="30"/>
          <w:lang w:val="ru-RU"/>
        </w:rPr>
        <w:t>а</w:t>
      </w:r>
      <w:r w:rsidRPr="008F29D7">
        <w:rPr>
          <w:sz w:val="30"/>
          <w:szCs w:val="30"/>
          <w:lang w:val="ru-RU"/>
        </w:rPr>
        <w:t xml:space="preserve"> Республики Беларусь об административных правонарушениях – за аналогичное правонарушение, </w:t>
      </w:r>
      <w:r w:rsidRPr="008F29D7">
        <w:rPr>
          <w:i/>
          <w:sz w:val="30"/>
          <w:szCs w:val="30"/>
          <w:u w:val="single"/>
          <w:lang w:val="ru-RU"/>
        </w:rPr>
        <w:t>совершенные в эксплуатационных лесах</w:t>
      </w:r>
      <w:r w:rsidRPr="008F29D7">
        <w:rPr>
          <w:sz w:val="30"/>
          <w:szCs w:val="30"/>
          <w:lang w:val="ru-RU"/>
        </w:rPr>
        <w:t xml:space="preserve"> предусмотрены штрафы: </w:t>
      </w:r>
    </w:p>
    <w:p w14:paraId="44AFAE79" w14:textId="77777777" w:rsidR="008F29D7" w:rsidRPr="008F29D7" w:rsidRDefault="002B1DF5" w:rsidP="008F29D7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8F29D7">
        <w:rPr>
          <w:bCs/>
          <w:sz w:val="30"/>
          <w:szCs w:val="30"/>
          <w:lang w:val="ru-RU"/>
        </w:rPr>
        <w:t xml:space="preserve">до 20 базовых величин </w:t>
      </w:r>
      <w:r w:rsidRPr="008F29D7">
        <w:rPr>
          <w:sz w:val="30"/>
          <w:szCs w:val="30"/>
          <w:lang w:val="ru-RU"/>
        </w:rPr>
        <w:t xml:space="preserve">на граждан; </w:t>
      </w:r>
    </w:p>
    <w:p w14:paraId="22C5353F" w14:textId="77777777" w:rsidR="008F29D7" w:rsidRPr="008F29D7" w:rsidRDefault="002B1DF5" w:rsidP="008F29D7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8F29D7">
        <w:rPr>
          <w:bCs/>
          <w:sz w:val="30"/>
          <w:szCs w:val="30"/>
          <w:lang w:val="ru-RU"/>
        </w:rPr>
        <w:t xml:space="preserve">от 10 до 150 базовых величин </w:t>
      </w:r>
      <w:r w:rsidRPr="008F29D7">
        <w:rPr>
          <w:sz w:val="30"/>
          <w:szCs w:val="30"/>
          <w:lang w:val="ru-RU"/>
        </w:rPr>
        <w:t xml:space="preserve">на индивидуальных предпринимателей; </w:t>
      </w:r>
    </w:p>
    <w:p w14:paraId="02986AD6" w14:textId="77777777" w:rsidR="002B1DF5" w:rsidRPr="008F29D7" w:rsidRDefault="002B1DF5" w:rsidP="008F29D7">
      <w:pPr>
        <w:shd w:val="clear" w:color="auto" w:fill="FFFFFF"/>
        <w:ind w:firstLine="709"/>
        <w:jc w:val="both"/>
        <w:rPr>
          <w:sz w:val="30"/>
          <w:szCs w:val="30"/>
        </w:rPr>
      </w:pPr>
      <w:r w:rsidRPr="008F29D7">
        <w:rPr>
          <w:bCs/>
          <w:sz w:val="30"/>
          <w:szCs w:val="30"/>
          <w:lang w:val="ru-RU"/>
        </w:rPr>
        <w:t xml:space="preserve">от 20 до 200 базовых величин </w:t>
      </w:r>
      <w:r w:rsidRPr="008F29D7">
        <w:rPr>
          <w:sz w:val="30"/>
          <w:szCs w:val="30"/>
          <w:lang w:val="ru-RU"/>
        </w:rPr>
        <w:t>на юридическое лицо.</w:t>
      </w:r>
    </w:p>
    <w:p w14:paraId="2C474905" w14:textId="77777777" w:rsidR="002B1DF5" w:rsidRPr="002B1DF5" w:rsidRDefault="002B1DF5" w:rsidP="008F29D7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2B1DF5">
        <w:rPr>
          <w:sz w:val="30"/>
          <w:szCs w:val="30"/>
          <w:lang w:val="ru-RU"/>
        </w:rPr>
        <w:t xml:space="preserve">Кроме того, виновные обязаны будут возместить вред, причиненный окружающей среде, в зависимости от места совершения нарушения. </w:t>
      </w:r>
    </w:p>
    <w:p w14:paraId="45C8FDEA" w14:textId="77777777" w:rsidR="008F29D7" w:rsidRDefault="00526328" w:rsidP="008F29D7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</w:t>
      </w:r>
      <w:r>
        <w:rPr>
          <w:sz w:val="30"/>
          <w:szCs w:val="30"/>
        </w:rPr>
        <w:lastRenderedPageBreak/>
        <w:t>сохранения и приумножения природных богатств</w:t>
      </w:r>
      <w:r>
        <w:rPr>
          <w:sz w:val="30"/>
          <w:szCs w:val="30"/>
          <w:lang w:val="ru-RU"/>
        </w:rPr>
        <w:t xml:space="preserve">. </w:t>
      </w:r>
    </w:p>
    <w:p w14:paraId="4AC1D439" w14:textId="77777777" w:rsidR="00526328" w:rsidRDefault="00526328" w:rsidP="008F29D7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Е</w:t>
      </w:r>
      <w:r>
        <w:rPr>
          <w:sz w:val="30"/>
          <w:szCs w:val="30"/>
        </w:rPr>
        <w:t>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</w:t>
      </w:r>
      <w:r>
        <w:rPr>
          <w:sz w:val="30"/>
          <w:szCs w:val="30"/>
          <w:lang w:val="ru-RU"/>
        </w:rPr>
        <w:t xml:space="preserve">: </w:t>
      </w:r>
      <w:r>
        <w:rPr>
          <w:sz w:val="30"/>
          <w:szCs w:val="30"/>
        </w:rPr>
        <w:t>8 (01597) 4-53-83, 8 (0152) 33-70-10</w:t>
      </w:r>
      <w:r>
        <w:rPr>
          <w:sz w:val="30"/>
          <w:szCs w:val="30"/>
          <w:lang w:val="ru-RU"/>
        </w:rPr>
        <w:t>, 8 (017) 39-00-000, 8 (033) 333-6-000</w:t>
      </w:r>
      <w:r>
        <w:rPr>
          <w:sz w:val="30"/>
          <w:szCs w:val="30"/>
        </w:rPr>
        <w:t>.</w:t>
      </w:r>
    </w:p>
    <w:sectPr w:rsidR="00526328" w:rsidSect="008F29D7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7E185" w14:textId="77777777" w:rsidR="00AA583C" w:rsidRDefault="00AA583C">
      <w:r>
        <w:separator/>
      </w:r>
    </w:p>
  </w:endnote>
  <w:endnote w:type="continuationSeparator" w:id="0">
    <w:p w14:paraId="4C9D2EA7" w14:textId="77777777" w:rsidR="00AA583C" w:rsidRDefault="00AA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18F39" w14:textId="77777777" w:rsidR="00AA583C" w:rsidRDefault="00AA583C">
      <w:r>
        <w:separator/>
      </w:r>
    </w:p>
  </w:footnote>
  <w:footnote w:type="continuationSeparator" w:id="0">
    <w:p w14:paraId="15EB319F" w14:textId="77777777" w:rsidR="00AA583C" w:rsidRDefault="00AA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BE11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BE8869" w14:textId="77777777"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11494" w14:textId="77777777" w:rsidR="00872024" w:rsidRPr="003B62C4" w:rsidRDefault="0086141E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3B62C4">
      <w:rPr>
        <w:rStyle w:val="a8"/>
        <w:sz w:val="30"/>
        <w:szCs w:val="30"/>
      </w:rPr>
      <w:fldChar w:fldCharType="begin"/>
    </w:r>
    <w:r w:rsidR="00872024" w:rsidRPr="003B62C4">
      <w:rPr>
        <w:rStyle w:val="a8"/>
        <w:sz w:val="30"/>
        <w:szCs w:val="30"/>
      </w:rPr>
      <w:instrText xml:space="preserve">PAGE  </w:instrText>
    </w:r>
    <w:r w:rsidRPr="003B62C4">
      <w:rPr>
        <w:rStyle w:val="a8"/>
        <w:sz w:val="30"/>
        <w:szCs w:val="30"/>
      </w:rPr>
      <w:fldChar w:fldCharType="separate"/>
    </w:r>
    <w:r w:rsidR="007A6D29">
      <w:rPr>
        <w:rStyle w:val="a8"/>
        <w:noProof/>
        <w:sz w:val="30"/>
        <w:szCs w:val="30"/>
      </w:rPr>
      <w:t>2</w:t>
    </w:r>
    <w:r w:rsidRPr="003B62C4">
      <w:rPr>
        <w:rStyle w:val="a8"/>
        <w:sz w:val="30"/>
        <w:szCs w:val="30"/>
      </w:rPr>
      <w:fldChar w:fldCharType="end"/>
    </w:r>
  </w:p>
  <w:p w14:paraId="6F8F3486" w14:textId="77777777"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 w15:restartNumberingAfterBreak="0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 w15:restartNumberingAfterBreak="0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F2C72"/>
    <w:multiLevelType w:val="multilevel"/>
    <w:tmpl w:val="A268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239A1"/>
    <w:multiLevelType w:val="multilevel"/>
    <w:tmpl w:val="17F6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902136">
    <w:abstractNumId w:val="2"/>
  </w:num>
  <w:num w:numId="2" w16cid:durableId="173424448">
    <w:abstractNumId w:val="3"/>
  </w:num>
  <w:num w:numId="3" w16cid:durableId="1861553409">
    <w:abstractNumId w:val="4"/>
  </w:num>
  <w:num w:numId="4" w16cid:durableId="435517596">
    <w:abstractNumId w:val="7"/>
  </w:num>
  <w:num w:numId="5" w16cid:durableId="2130198133">
    <w:abstractNumId w:val="0"/>
  </w:num>
  <w:num w:numId="6" w16cid:durableId="2061051486">
    <w:abstractNumId w:val="6"/>
  </w:num>
  <w:num w:numId="7" w16cid:durableId="153229888">
    <w:abstractNumId w:val="5"/>
  </w:num>
  <w:num w:numId="8" w16cid:durableId="1605461472">
    <w:abstractNumId w:val="9"/>
  </w:num>
  <w:num w:numId="9" w16cid:durableId="1565531638">
    <w:abstractNumId w:val="1"/>
  </w:num>
  <w:num w:numId="10" w16cid:durableId="259143260">
    <w:abstractNumId w:val="8"/>
  </w:num>
  <w:num w:numId="11" w16cid:durableId="1270431275">
    <w:abstractNumId w:val="11"/>
  </w:num>
  <w:num w:numId="12" w16cid:durableId="1292907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2F"/>
    <w:rsid w:val="0000084B"/>
    <w:rsid w:val="00002A4C"/>
    <w:rsid w:val="00003A70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A7E59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0678"/>
    <w:rsid w:val="000E1E73"/>
    <w:rsid w:val="000E41C8"/>
    <w:rsid w:val="000E695B"/>
    <w:rsid w:val="000F0F66"/>
    <w:rsid w:val="000F449E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2804"/>
    <w:rsid w:val="002178F8"/>
    <w:rsid w:val="00221BA1"/>
    <w:rsid w:val="0022723D"/>
    <w:rsid w:val="00230D7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945"/>
    <w:rsid w:val="002B1DF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2F1D"/>
    <w:rsid w:val="00333B09"/>
    <w:rsid w:val="00335919"/>
    <w:rsid w:val="003423EE"/>
    <w:rsid w:val="00343AE2"/>
    <w:rsid w:val="00344338"/>
    <w:rsid w:val="003467C3"/>
    <w:rsid w:val="00354277"/>
    <w:rsid w:val="00356346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A7309"/>
    <w:rsid w:val="003B23E9"/>
    <w:rsid w:val="003B246C"/>
    <w:rsid w:val="003B62C4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201B9"/>
    <w:rsid w:val="00434B92"/>
    <w:rsid w:val="00440B6E"/>
    <w:rsid w:val="00445493"/>
    <w:rsid w:val="00446D15"/>
    <w:rsid w:val="0045083D"/>
    <w:rsid w:val="00451A86"/>
    <w:rsid w:val="004528C8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0173"/>
    <w:rsid w:val="004D1C74"/>
    <w:rsid w:val="004D4C60"/>
    <w:rsid w:val="004E159A"/>
    <w:rsid w:val="004F16D2"/>
    <w:rsid w:val="004F59FD"/>
    <w:rsid w:val="00503EFB"/>
    <w:rsid w:val="005053B7"/>
    <w:rsid w:val="005148AB"/>
    <w:rsid w:val="00514D17"/>
    <w:rsid w:val="00521A3E"/>
    <w:rsid w:val="00523998"/>
    <w:rsid w:val="00523C7C"/>
    <w:rsid w:val="00526328"/>
    <w:rsid w:val="00533B35"/>
    <w:rsid w:val="005409F9"/>
    <w:rsid w:val="0054340B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716F3"/>
    <w:rsid w:val="00582CF5"/>
    <w:rsid w:val="0059046C"/>
    <w:rsid w:val="005931D9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373D1"/>
    <w:rsid w:val="00641A79"/>
    <w:rsid w:val="00642C50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97E4F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20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17CD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D29"/>
    <w:rsid w:val="007A6ECC"/>
    <w:rsid w:val="007B3D20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01A"/>
    <w:rsid w:val="00801791"/>
    <w:rsid w:val="0080309D"/>
    <w:rsid w:val="008107E5"/>
    <w:rsid w:val="0081306A"/>
    <w:rsid w:val="00814898"/>
    <w:rsid w:val="008148DE"/>
    <w:rsid w:val="008231ED"/>
    <w:rsid w:val="00824BBA"/>
    <w:rsid w:val="00825BFB"/>
    <w:rsid w:val="00826784"/>
    <w:rsid w:val="00836081"/>
    <w:rsid w:val="008365F9"/>
    <w:rsid w:val="008402DB"/>
    <w:rsid w:val="00852156"/>
    <w:rsid w:val="0086043C"/>
    <w:rsid w:val="0086141E"/>
    <w:rsid w:val="00861430"/>
    <w:rsid w:val="00865477"/>
    <w:rsid w:val="00867307"/>
    <w:rsid w:val="00872024"/>
    <w:rsid w:val="0087323F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29D7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634C3"/>
    <w:rsid w:val="00966F18"/>
    <w:rsid w:val="009737F8"/>
    <w:rsid w:val="00973D60"/>
    <w:rsid w:val="009803B1"/>
    <w:rsid w:val="00980CB8"/>
    <w:rsid w:val="00983F50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B7093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21C7"/>
    <w:rsid w:val="00A84B1A"/>
    <w:rsid w:val="00A90739"/>
    <w:rsid w:val="00A90978"/>
    <w:rsid w:val="00A90BC6"/>
    <w:rsid w:val="00A926DC"/>
    <w:rsid w:val="00A96DF2"/>
    <w:rsid w:val="00AA16C6"/>
    <w:rsid w:val="00AA1C6D"/>
    <w:rsid w:val="00AA583C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B14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232F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1A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D5451"/>
    <w:rsid w:val="00CE19DA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5741"/>
    <w:rsid w:val="00D96B2B"/>
    <w:rsid w:val="00DA023C"/>
    <w:rsid w:val="00DA2C21"/>
    <w:rsid w:val="00DA5785"/>
    <w:rsid w:val="00DB2329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13CD"/>
    <w:rsid w:val="00E06F20"/>
    <w:rsid w:val="00E1074F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29B0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351C"/>
    <w:rsid w:val="00FB3B44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61B86"/>
  <w15:docId w15:val="{EF6E0212-A9B4-4F1F-A268-5127D9E3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uiPriority w:val="99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11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57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4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4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EB61-4650-4EDE-B42C-7AAFE90C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Ideol2</cp:lastModifiedBy>
  <cp:revision>2</cp:revision>
  <cp:lastPrinted>2024-11-12T06:23:00Z</cp:lastPrinted>
  <dcterms:created xsi:type="dcterms:W3CDTF">2024-11-28T10:58:00Z</dcterms:created>
  <dcterms:modified xsi:type="dcterms:W3CDTF">2024-11-28T10:58:00Z</dcterms:modified>
</cp:coreProperties>
</file>