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9ACF1" w14:textId="77777777" w:rsidR="00B86F6E" w:rsidRPr="00B86F6E" w:rsidRDefault="00B86F6E" w:rsidP="00B86F6E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«Весенний запрет на лов сома»</w:t>
      </w:r>
    </w:p>
    <w:p w14:paraId="00EC6C33" w14:textId="77777777" w:rsidR="00B86F6E" w:rsidRPr="00B86F6E" w:rsidRDefault="00B86F6E" w:rsidP="00B86F6E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08FFA16B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Сом – самый крупный пресноводный хищник в водах Беларуси, ценная промысловая рыба. Он является «сильным» звеном в пищевой цепочке водоема. Его называют </w:t>
      </w:r>
      <w:proofErr w:type="spellStart"/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биомелиоратором</w:t>
      </w:r>
      <w:proofErr w:type="spellEnd"/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, так как он потребляет больную и погибшую рыбу, поддерживая тем самым чистоту водной среды.</w:t>
      </w:r>
    </w:p>
    <w:p w14:paraId="51E044E3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Сом нерестится позже основной массы всех весенне-нерестующих рыб, обитающих в Беларуси, так как температура воды для его комфортного размножения должна быть не ниже 16 градусов. Нерест совершается не в один, а в несколько приемов.</w:t>
      </w:r>
    </w:p>
    <w:p w14:paraId="23BF9497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соответствии с Правилами любительского рыболовства </w:t>
      </w:r>
      <w:r w:rsidRPr="00CE148B">
        <w:rPr>
          <w:rStyle w:val="af0"/>
          <w:sz w:val="30"/>
          <w:szCs w:val="30"/>
          <w:shd w:val="clear" w:color="auto" w:fill="FFFFFF"/>
          <w:lang w:val="ru-RU"/>
        </w:rPr>
        <w:t>с 31 мая по 1 июля</w:t>
      </w:r>
      <w:r w:rsidR="000E610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рыболовных угодьях Гродненской области устанавливается весенний запрет на добычу сома обыкновенного. </w:t>
      </w:r>
    </w:p>
    <w:p w14:paraId="07B43808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Лов сома в запретный период квалифицируется по ч. 1 ст. 16.25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 или сроки, либо в запрещенных местах, либо запрещенными орудиями, либо запрещенными способами, а равно попытка такой добычи» и влечет наложение штрафа в размере от 10 до 30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нарушения. </w:t>
      </w:r>
    </w:p>
    <w:p w14:paraId="27D62FD9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В соответствии с Постановлением Совета Министров Республики Беларусь «О таксах для определения размера возмещения вреда, причиненного окружающей среде, и порядке его исчисления» от 11.04.2022 года №</w:t>
      </w:r>
      <w:r w:rsidR="000E610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219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сома (</w:t>
      </w:r>
      <w:r w:rsidR="002A3920">
        <w:rPr>
          <w:rStyle w:val="af0"/>
          <w:b w:val="0"/>
          <w:sz w:val="30"/>
          <w:szCs w:val="30"/>
          <w:shd w:val="clear" w:color="auto" w:fill="FFFFFF"/>
          <w:lang w:val="ru-RU"/>
        </w:rPr>
        <w:t>4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базовые величины) в период запрета на его лов исчисляется в тройном размере и составляет </w:t>
      </w:r>
      <w:r w:rsidR="002A3920">
        <w:rPr>
          <w:rStyle w:val="af0"/>
          <w:b w:val="0"/>
          <w:sz w:val="30"/>
          <w:szCs w:val="30"/>
          <w:shd w:val="clear" w:color="auto" w:fill="FFFFFF"/>
          <w:lang w:val="ru-RU"/>
        </w:rPr>
        <w:t>12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б</w:t>
      </w:r>
      <w:r w:rsidR="00CE148B">
        <w:rPr>
          <w:rStyle w:val="af0"/>
          <w:b w:val="0"/>
          <w:sz w:val="30"/>
          <w:szCs w:val="30"/>
          <w:shd w:val="clear" w:color="auto" w:fill="FFFFFF"/>
          <w:lang w:val="ru-RU"/>
        </w:rPr>
        <w:t>азовых величин или 4</w:t>
      </w:r>
      <w:r w:rsidR="002A3920">
        <w:rPr>
          <w:rStyle w:val="af0"/>
          <w:b w:val="0"/>
          <w:sz w:val="30"/>
          <w:szCs w:val="30"/>
          <w:shd w:val="clear" w:color="auto" w:fill="FFFFFF"/>
          <w:lang w:val="ru-RU"/>
        </w:rPr>
        <w:t>80</w:t>
      </w:r>
      <w:r w:rsidR="00CE148B">
        <w:rPr>
          <w:rStyle w:val="af0"/>
          <w:b w:val="0"/>
          <w:sz w:val="30"/>
          <w:szCs w:val="30"/>
          <w:shd w:val="clear" w:color="auto" w:fill="FFFFFF"/>
          <w:lang w:val="ru-RU"/>
        </w:rPr>
        <w:t>,00 рубл</w:t>
      </w:r>
      <w:r w:rsidR="002A3920">
        <w:rPr>
          <w:rStyle w:val="af0"/>
          <w:b w:val="0"/>
          <w:sz w:val="30"/>
          <w:szCs w:val="30"/>
          <w:shd w:val="clear" w:color="auto" w:fill="FFFFFF"/>
          <w:lang w:val="ru-RU"/>
        </w:rPr>
        <w:t>ей</w:t>
      </w: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.</w:t>
      </w:r>
    </w:p>
    <w:p w14:paraId="5EF6605C" w14:textId="77777777" w:rsidR="00B86F6E" w:rsidRPr="00B86F6E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86F6E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33-70-00».</w:t>
      </w:r>
    </w:p>
    <w:p w14:paraId="2CDBA308" w14:textId="77777777" w:rsidR="00B86F6E" w:rsidRDefault="00B86F6E" w:rsidP="002B2C6E">
      <w:pPr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B86F6E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F7C30" w14:textId="77777777" w:rsidR="00F54C9B" w:rsidRDefault="00F54C9B">
      <w:r>
        <w:separator/>
      </w:r>
    </w:p>
  </w:endnote>
  <w:endnote w:type="continuationSeparator" w:id="0">
    <w:p w14:paraId="0EED45A9" w14:textId="77777777" w:rsidR="00F54C9B" w:rsidRDefault="00F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499C1" w14:textId="77777777" w:rsidR="00F54C9B" w:rsidRDefault="00F54C9B">
      <w:r>
        <w:separator/>
      </w:r>
    </w:p>
  </w:footnote>
  <w:footnote w:type="continuationSeparator" w:id="0">
    <w:p w14:paraId="7F176B46" w14:textId="77777777" w:rsidR="00F54C9B" w:rsidRDefault="00F5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2A71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060160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AE5C6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A9C">
      <w:rPr>
        <w:rStyle w:val="a8"/>
        <w:noProof/>
      </w:rPr>
      <w:t>2</w:t>
    </w:r>
    <w:r>
      <w:rPr>
        <w:rStyle w:val="a8"/>
      </w:rPr>
      <w:fldChar w:fldCharType="end"/>
    </w:r>
  </w:p>
  <w:p w14:paraId="11DDC84E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572481">
    <w:abstractNumId w:val="2"/>
  </w:num>
  <w:num w:numId="2" w16cid:durableId="1391539847">
    <w:abstractNumId w:val="3"/>
  </w:num>
  <w:num w:numId="3" w16cid:durableId="1370259409">
    <w:abstractNumId w:val="4"/>
  </w:num>
  <w:num w:numId="4" w16cid:durableId="895969960">
    <w:abstractNumId w:val="7"/>
  </w:num>
  <w:num w:numId="5" w16cid:durableId="316107092">
    <w:abstractNumId w:val="0"/>
  </w:num>
  <w:num w:numId="6" w16cid:durableId="1508132764">
    <w:abstractNumId w:val="6"/>
  </w:num>
  <w:num w:numId="7" w16cid:durableId="95371244">
    <w:abstractNumId w:val="5"/>
  </w:num>
  <w:num w:numId="8" w16cid:durableId="527304980">
    <w:abstractNumId w:val="9"/>
  </w:num>
  <w:num w:numId="9" w16cid:durableId="1374578555">
    <w:abstractNumId w:val="1"/>
  </w:num>
  <w:num w:numId="10" w16cid:durableId="1635214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33A9C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105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47F23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20"/>
    <w:rsid w:val="002A3945"/>
    <w:rsid w:val="002B2C6E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13C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37DE1"/>
    <w:rsid w:val="00840185"/>
    <w:rsid w:val="00852156"/>
    <w:rsid w:val="0086043C"/>
    <w:rsid w:val="0086141E"/>
    <w:rsid w:val="00861430"/>
    <w:rsid w:val="00865477"/>
    <w:rsid w:val="00867B4A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875C2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C55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86F6E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48B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54C9B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4A4E0"/>
  <w15:docId w15:val="{5DCA557E-C8BB-413C-92B5-D47DB9D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B1E-A244-46A1-9FC6-6AE50AB6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2024-05-27T07:36:00Z</cp:lastPrinted>
  <dcterms:created xsi:type="dcterms:W3CDTF">2024-05-28T05:13:00Z</dcterms:created>
  <dcterms:modified xsi:type="dcterms:W3CDTF">2024-05-28T05:13:00Z</dcterms:modified>
</cp:coreProperties>
</file>