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39" w:rsidRDefault="00C11F39" w:rsidP="00C11F39">
      <w:pPr>
        <w:pStyle w:val="1"/>
        <w:spacing w:after="200"/>
        <w:ind w:firstLine="0"/>
        <w:jc w:val="center"/>
      </w:pPr>
      <w:r>
        <w:rPr>
          <w:b/>
          <w:bCs/>
        </w:rPr>
        <w:t>Приложение</w:t>
      </w:r>
      <w:proofErr w:type="gramStart"/>
      <w:r>
        <w:rPr>
          <w:b/>
          <w:bCs/>
        </w:rPr>
        <w:t xml:space="preserve"> Б</w:t>
      </w:r>
      <w:proofErr w:type="gramEnd"/>
      <w:r>
        <w:rPr>
          <w:b/>
          <w:bCs/>
        </w:rPr>
        <w:br/>
        <w:t>(рекомендуемое)</w:t>
      </w:r>
    </w:p>
    <w:p w:rsidR="00C11F39" w:rsidRDefault="00C11F39" w:rsidP="00C11F39">
      <w:pPr>
        <w:pStyle w:val="1"/>
        <w:spacing w:after="200" w:line="233" w:lineRule="auto"/>
        <w:ind w:firstLine="0"/>
        <w:jc w:val="center"/>
      </w:pPr>
      <w:r>
        <w:rPr>
          <w:b/>
          <w:bCs/>
        </w:rPr>
        <w:t>Форма паспорта теплового пункта</w:t>
      </w:r>
    </w:p>
    <w:p w:rsidR="00C11F39" w:rsidRDefault="00C11F39" w:rsidP="00C11F39">
      <w:pPr>
        <w:pStyle w:val="1"/>
        <w:spacing w:line="233" w:lineRule="auto"/>
        <w:ind w:firstLine="0"/>
      </w:pPr>
      <w:r>
        <w:t>Паспорт теплового пункта</w:t>
      </w:r>
    </w:p>
    <w:p w:rsidR="00C11F39" w:rsidRDefault="00C11F39" w:rsidP="00C11F39">
      <w:pPr>
        <w:pStyle w:val="1"/>
        <w:tabs>
          <w:tab w:val="left" w:leader="underscore" w:pos="9200"/>
        </w:tabs>
        <w:ind w:firstLine="0"/>
      </w:pPr>
      <w:r>
        <w:t>Находится на</w:t>
      </w:r>
      <w:r>
        <w:tab/>
      </w:r>
    </w:p>
    <w:p w:rsidR="00C11F39" w:rsidRDefault="00C11F39" w:rsidP="00C11F39">
      <w:pPr>
        <w:pStyle w:val="22"/>
        <w:spacing w:after="0"/>
        <w:ind w:left="3800" w:firstLine="0"/>
      </w:pPr>
      <w:r>
        <w:t>(</w:t>
      </w:r>
      <w:proofErr w:type="gramStart"/>
      <w:r>
        <w:t>балансе</w:t>
      </w:r>
      <w:proofErr w:type="gramEnd"/>
      <w:r>
        <w:t>, техобслуживании)</w:t>
      </w:r>
    </w:p>
    <w:p w:rsidR="00C11F39" w:rsidRDefault="00C11F39" w:rsidP="00C11F39">
      <w:pPr>
        <w:pStyle w:val="1"/>
        <w:tabs>
          <w:tab w:val="left" w:leader="underscore" w:pos="9200"/>
        </w:tabs>
        <w:spacing w:line="223" w:lineRule="auto"/>
        <w:ind w:firstLine="0"/>
      </w:pPr>
      <w:r>
        <w:t>Тип теплового пункта:</w:t>
      </w:r>
      <w:r>
        <w:tab/>
      </w:r>
    </w:p>
    <w:p w:rsidR="00C11F39" w:rsidRDefault="00C11F39" w:rsidP="00C11F39">
      <w:pPr>
        <w:pStyle w:val="22"/>
        <w:spacing w:after="0"/>
        <w:ind w:right="1060" w:firstLine="0"/>
        <w:jc w:val="both"/>
      </w:pPr>
      <w:r>
        <w:t xml:space="preserve">(отдельно </w:t>
      </w:r>
      <w:proofErr w:type="gramStart"/>
      <w:r>
        <w:t>стоящий</w:t>
      </w:r>
      <w:proofErr w:type="gramEnd"/>
      <w:r>
        <w:t>, пристроенный, встроенный в здание)</w:t>
      </w:r>
    </w:p>
    <w:p w:rsidR="00C11F39" w:rsidRDefault="00C11F39" w:rsidP="00C11F39">
      <w:pPr>
        <w:pStyle w:val="1"/>
        <w:spacing w:line="233" w:lineRule="auto"/>
        <w:ind w:firstLine="0"/>
      </w:pPr>
      <w:r>
        <w:t>Общие данные:</w:t>
      </w:r>
    </w:p>
    <w:p w:rsidR="00C11F39" w:rsidRDefault="00C11F39" w:rsidP="00C11F39">
      <w:pPr>
        <w:pStyle w:val="1"/>
        <w:pBdr>
          <w:bottom w:val="single" w:sz="4" w:space="0" w:color="auto"/>
        </w:pBdr>
        <w:spacing w:after="260" w:line="233" w:lineRule="auto"/>
        <w:ind w:firstLine="0"/>
      </w:pPr>
      <w:r>
        <w:t>Наименование теплового пункта и его адрес:</w:t>
      </w:r>
    </w:p>
    <w:p w:rsidR="00C11F39" w:rsidRDefault="00C11F39" w:rsidP="00C11F39">
      <w:pPr>
        <w:pStyle w:val="1"/>
        <w:tabs>
          <w:tab w:val="left" w:leader="underscore" w:pos="9200"/>
        </w:tabs>
        <w:spacing w:line="233" w:lineRule="auto"/>
        <w:ind w:firstLine="0"/>
      </w:pPr>
      <w:r>
        <w:t>Год ввода в эксплуатацию:</w:t>
      </w:r>
      <w:r>
        <w:tab/>
      </w:r>
    </w:p>
    <w:p w:rsidR="00C11F39" w:rsidRDefault="00C11F39" w:rsidP="00C11F39">
      <w:pPr>
        <w:pStyle w:val="1"/>
        <w:spacing w:line="233" w:lineRule="auto"/>
        <w:ind w:firstLine="0"/>
      </w:pPr>
      <w:r>
        <w:t>Год принятия на баланс или техобслуживание:</w:t>
      </w:r>
    </w:p>
    <w:p w:rsidR="00C11F39" w:rsidRDefault="00C11F39" w:rsidP="00C11F39">
      <w:pPr>
        <w:pStyle w:val="1"/>
        <w:spacing w:line="233" w:lineRule="auto"/>
        <w:ind w:firstLine="0"/>
      </w:pPr>
      <w:r>
        <w:t xml:space="preserve">Расчетный срок </w:t>
      </w:r>
      <w:proofErr w:type="spellStart"/>
      <w:r>
        <w:t>службы</w:t>
      </w:r>
      <w:proofErr w:type="gramStart"/>
      <w:r>
        <w:t>:л</w:t>
      </w:r>
      <w:proofErr w:type="gramEnd"/>
      <w:r>
        <w:t>ет</w:t>
      </w:r>
      <w:proofErr w:type="spellEnd"/>
    </w:p>
    <w:p w:rsidR="00C11F39" w:rsidRDefault="00C11F39" w:rsidP="00C11F39">
      <w:pPr>
        <w:pStyle w:val="1"/>
        <w:tabs>
          <w:tab w:val="left" w:leader="underscore" w:pos="9200"/>
        </w:tabs>
        <w:spacing w:line="233" w:lineRule="auto"/>
        <w:ind w:firstLine="0"/>
      </w:pPr>
      <w:r>
        <w:t>Источник теплоснабжения:</w:t>
      </w:r>
      <w:r>
        <w:tab/>
      </w:r>
    </w:p>
    <w:p w:rsidR="00C11F39" w:rsidRDefault="00C11F39" w:rsidP="00C11F39">
      <w:pPr>
        <w:pStyle w:val="1"/>
        <w:spacing w:line="233" w:lineRule="auto"/>
        <w:ind w:firstLine="0"/>
      </w:pPr>
      <w:r>
        <w:t>Питание от камеры №магистрали №</w:t>
      </w:r>
    </w:p>
    <w:p w:rsidR="00C11F39" w:rsidRDefault="00C11F39" w:rsidP="00C11F39">
      <w:pPr>
        <w:pStyle w:val="1"/>
        <w:tabs>
          <w:tab w:val="left" w:leader="underscore" w:pos="9200"/>
        </w:tabs>
        <w:spacing w:line="233" w:lineRule="auto"/>
        <w:ind w:firstLine="0"/>
      </w:pPr>
      <w:r>
        <w:t>района теплосети</w:t>
      </w:r>
      <w:r>
        <w:tab/>
      </w:r>
    </w:p>
    <w:p w:rsidR="00C11F39" w:rsidRDefault="00C11F39" w:rsidP="00C11F39">
      <w:pPr>
        <w:pStyle w:val="1"/>
        <w:spacing w:line="233" w:lineRule="auto"/>
        <w:ind w:firstLine="0"/>
      </w:pPr>
      <w:r>
        <w:t xml:space="preserve">Диаметр теплового </w:t>
      </w:r>
      <w:proofErr w:type="spellStart"/>
      <w:r>
        <w:t>ввода</w:t>
      </w:r>
      <w:proofErr w:type="gramStart"/>
      <w:r>
        <w:t>:м</w:t>
      </w:r>
      <w:proofErr w:type="gramEnd"/>
      <w:r>
        <w:t>м</w:t>
      </w:r>
      <w:proofErr w:type="spellEnd"/>
      <w:r>
        <w:t xml:space="preserve">, длина </w:t>
      </w:r>
      <w:proofErr w:type="spellStart"/>
      <w:r>
        <w:t>ввода:м</w:t>
      </w:r>
      <w:proofErr w:type="spellEnd"/>
      <w:r>
        <w:t xml:space="preserve"> Расчетный напор на вводе </w:t>
      </w:r>
      <w:proofErr w:type="spellStart"/>
      <w:r>
        <w:t>теплоснабжения:МПа</w:t>
      </w:r>
      <w:proofErr w:type="spellEnd"/>
      <w:r>
        <w:t xml:space="preserve"> (м вод. ст.) Расчетный напор на вводе холодного </w:t>
      </w:r>
      <w:proofErr w:type="spellStart"/>
      <w:r>
        <w:t>водоснабжения:МПа</w:t>
      </w:r>
      <w:proofErr w:type="spellEnd"/>
      <w:r>
        <w:t xml:space="preserve"> (м вод. ст.)</w:t>
      </w:r>
    </w:p>
    <w:p w:rsidR="00C11F39" w:rsidRDefault="00C11F39" w:rsidP="00C11F39">
      <w:pPr>
        <w:pStyle w:val="1"/>
        <w:spacing w:line="233" w:lineRule="auto"/>
        <w:ind w:firstLine="0"/>
      </w:pPr>
      <w:r>
        <w:t>Схема подключения ВВП горячего водоснабжения:</w:t>
      </w:r>
    </w:p>
    <w:p w:rsidR="00C11F39" w:rsidRDefault="00C11F39" w:rsidP="00C11F39">
      <w:pPr>
        <w:pStyle w:val="1"/>
        <w:tabs>
          <w:tab w:val="left" w:leader="underscore" w:pos="9200"/>
        </w:tabs>
        <w:spacing w:line="233" w:lineRule="auto"/>
        <w:ind w:firstLine="0"/>
      </w:pPr>
      <w:r>
        <w:t>Схема подключения отопления:</w:t>
      </w:r>
      <w:r>
        <w:tab/>
      </w:r>
    </w:p>
    <w:p w:rsidR="00C11F39" w:rsidRDefault="00C11F39" w:rsidP="00C11F39">
      <w:pPr>
        <w:pStyle w:val="1"/>
        <w:tabs>
          <w:tab w:val="left" w:leader="underscore" w:pos="9200"/>
        </w:tabs>
        <w:spacing w:after="200" w:line="233" w:lineRule="auto"/>
        <w:ind w:firstLine="0"/>
      </w:pPr>
      <w:r>
        <w:t>Температурный график:</w:t>
      </w:r>
      <w:r>
        <w:tab/>
      </w:r>
    </w:p>
    <w:p w:rsidR="00C11F39" w:rsidRDefault="00C11F39" w:rsidP="00C11F39">
      <w:pPr>
        <w:pStyle w:val="1"/>
        <w:numPr>
          <w:ilvl w:val="0"/>
          <w:numId w:val="1"/>
        </w:numPr>
        <w:tabs>
          <w:tab w:val="left" w:pos="262"/>
        </w:tabs>
        <w:spacing w:after="240"/>
        <w:ind w:firstLine="0"/>
        <w:jc w:val="center"/>
      </w:pPr>
      <w:bookmarkStart w:id="0" w:name="bookmark703"/>
      <w:bookmarkEnd w:id="0"/>
      <w:r>
        <w:t>Тепловые нагрузки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50"/>
        <w:gridCol w:w="2678"/>
        <w:gridCol w:w="1646"/>
      </w:tblGrid>
      <w:tr w:rsidR="00C11F39" w:rsidTr="00F04F01">
        <w:trPr>
          <w:trHeight w:hRule="exact" w:val="250"/>
          <w:jc w:val="center"/>
        </w:trPr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50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энергии, 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воды, т/ч</w:t>
            </w: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нужды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</w:tbl>
    <w:p w:rsidR="00C11F39" w:rsidRDefault="00C11F39" w:rsidP="00C11F39">
      <w:pPr>
        <w:spacing w:after="239" w:line="1" w:lineRule="exact"/>
      </w:pPr>
    </w:p>
    <w:p w:rsidR="00C11F39" w:rsidRDefault="00C11F39" w:rsidP="00C11F39">
      <w:pPr>
        <w:pStyle w:val="1"/>
        <w:numPr>
          <w:ilvl w:val="0"/>
          <w:numId w:val="1"/>
        </w:numPr>
        <w:tabs>
          <w:tab w:val="left" w:pos="306"/>
        </w:tabs>
        <w:spacing w:after="240"/>
        <w:ind w:firstLine="0"/>
        <w:jc w:val="center"/>
      </w:pPr>
      <w:bookmarkStart w:id="1" w:name="bookmark704"/>
      <w:bookmarkEnd w:id="1"/>
      <w:r>
        <w:t>Лицо, ответственное за тепловое хозяйство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38"/>
        <w:gridCol w:w="2818"/>
        <w:gridCol w:w="3518"/>
      </w:tblGrid>
      <w:tr w:rsidR="00C11F39" w:rsidTr="00F04F01">
        <w:trPr>
          <w:trHeight w:hRule="exact" w:val="677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pStyle w:val="a5"/>
              <w:spacing w:before="80"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приказа о назначении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собственное имя, отчество (если таковое имеется)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</w:t>
            </w:r>
          </w:p>
        </w:tc>
      </w:tr>
      <w:tr w:rsidR="00C11F39" w:rsidTr="00F04F01">
        <w:trPr>
          <w:trHeight w:hRule="exact" w:val="25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</w:tbl>
    <w:p w:rsidR="00C11F39" w:rsidRDefault="00C11F39" w:rsidP="00C11F39">
      <w:pPr>
        <w:spacing w:after="239" w:line="1" w:lineRule="exact"/>
      </w:pPr>
    </w:p>
    <w:p w:rsidR="00C11F39" w:rsidRDefault="00C11F39" w:rsidP="00C11F39">
      <w:pPr>
        <w:pStyle w:val="1"/>
        <w:numPr>
          <w:ilvl w:val="0"/>
          <w:numId w:val="1"/>
        </w:numPr>
        <w:tabs>
          <w:tab w:val="left" w:pos="286"/>
        </w:tabs>
        <w:spacing w:after="240"/>
        <w:ind w:firstLine="0"/>
        <w:jc w:val="center"/>
      </w:pPr>
      <w:bookmarkStart w:id="2" w:name="bookmark705"/>
      <w:bookmarkEnd w:id="2"/>
      <w:r>
        <w:t>Трубопроводы и арматура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610"/>
        <w:gridCol w:w="773"/>
        <w:gridCol w:w="350"/>
        <w:gridCol w:w="811"/>
        <w:gridCol w:w="1090"/>
        <w:gridCol w:w="773"/>
        <w:gridCol w:w="350"/>
        <w:gridCol w:w="811"/>
        <w:gridCol w:w="1090"/>
        <w:gridCol w:w="811"/>
        <w:gridCol w:w="1094"/>
      </w:tblGrid>
      <w:tr w:rsidR="00C11F39" w:rsidTr="00F04F01">
        <w:trPr>
          <w:trHeight w:hRule="exact" w:val="25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Арматура</w:t>
            </w:r>
          </w:p>
        </w:tc>
      </w:tr>
      <w:tr w:rsidR="00C11F39" w:rsidTr="00F04F01">
        <w:trPr>
          <w:trHeight w:hRule="exact" w:val="446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>
            <w:pPr>
              <w:pStyle w:val="a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длина,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Задвижки, вентили, шаровые краны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Клапаны обратные, предохранительные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Клапаны воздушные и спускные</w:t>
            </w:r>
          </w:p>
        </w:tc>
      </w:tr>
      <w:tr w:rsidR="00C11F39" w:rsidTr="00F04F01">
        <w:trPr>
          <w:trHeight w:hRule="exact" w:val="456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/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схеме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F39" w:rsidRDefault="00C11F39" w:rsidP="00F04F01">
            <w:pPr>
              <w:pStyle w:val="a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схеме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</w:tr>
      <w:tr w:rsidR="00C11F39" w:rsidTr="00F04F01">
        <w:trPr>
          <w:trHeight w:hRule="exact" w:val="2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</w:tbl>
    <w:p w:rsidR="00C11F39" w:rsidRDefault="00C11F39" w:rsidP="00C11F39">
      <w:pPr>
        <w:spacing w:after="239" w:line="1" w:lineRule="exact"/>
      </w:pPr>
    </w:p>
    <w:p w:rsidR="00C11F39" w:rsidRDefault="00C11F39" w:rsidP="00C11F39">
      <w:pPr>
        <w:pStyle w:val="1"/>
        <w:numPr>
          <w:ilvl w:val="0"/>
          <w:numId w:val="1"/>
        </w:numPr>
        <w:tabs>
          <w:tab w:val="left" w:pos="306"/>
        </w:tabs>
        <w:spacing w:after="240"/>
        <w:ind w:firstLine="0"/>
        <w:jc w:val="center"/>
      </w:pPr>
      <w:bookmarkStart w:id="3" w:name="bookmark706"/>
      <w:bookmarkEnd w:id="3"/>
      <w:r>
        <w:t>Насосы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323"/>
        <w:gridCol w:w="835"/>
        <w:gridCol w:w="2218"/>
        <w:gridCol w:w="2304"/>
        <w:gridCol w:w="1286"/>
      </w:tblGrid>
      <w:tr w:rsidR="00C11F39" w:rsidTr="00F04F01">
        <w:trPr>
          <w:trHeight w:hRule="exact" w:val="112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>
            <w:pPr>
              <w:pStyle w:val="a5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(</w:t>
            </w:r>
            <w:proofErr w:type="gramStart"/>
            <w:r>
              <w:rPr>
                <w:sz w:val="20"/>
                <w:szCs w:val="20"/>
              </w:rPr>
              <w:t>циркуляционные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подпиточные</w:t>
            </w:r>
            <w:proofErr w:type="spellEnd"/>
            <w:r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насоса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электродвигателя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насоса: </w:t>
            </w:r>
            <w:r>
              <w:rPr>
                <w:i/>
                <w:iCs/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 xml:space="preserve"> - расход, м</w:t>
            </w:r>
            <w:r>
              <w:rPr>
                <w:sz w:val="13"/>
                <w:szCs w:val="13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/ч </w:t>
            </w:r>
            <w:r>
              <w:rPr>
                <w:i/>
                <w:iCs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- напор, м вод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т. </w:t>
            </w:r>
            <w:proofErr w:type="spellStart"/>
            <w:r>
              <w:rPr>
                <w:i/>
                <w:iCs/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- частота вращения, об/мин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</w:tr>
      <w:tr w:rsidR="00C11F39" w:rsidTr="00F04F01"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</w:tbl>
    <w:p w:rsidR="00C11F39" w:rsidRDefault="00C11F39" w:rsidP="00C11F39">
      <w:pPr>
        <w:spacing w:after="239" w:line="1" w:lineRule="exact"/>
      </w:pPr>
    </w:p>
    <w:p w:rsidR="00C11F39" w:rsidRDefault="00C11F39" w:rsidP="00C11F39">
      <w:pPr>
        <w:spacing w:after="239" w:line="1" w:lineRule="exact"/>
      </w:pPr>
    </w:p>
    <w:p w:rsidR="00C11F39" w:rsidRDefault="00C11F39" w:rsidP="00C11F39">
      <w:pPr>
        <w:pStyle w:val="1"/>
        <w:numPr>
          <w:ilvl w:val="0"/>
          <w:numId w:val="1"/>
        </w:numPr>
        <w:tabs>
          <w:tab w:val="left" w:pos="286"/>
        </w:tabs>
        <w:spacing w:after="240"/>
        <w:ind w:firstLine="0"/>
        <w:jc w:val="center"/>
      </w:pPr>
      <w:bookmarkStart w:id="4" w:name="bookmark707"/>
      <w:bookmarkEnd w:id="4"/>
      <w:proofErr w:type="spellStart"/>
      <w:r>
        <w:lastRenderedPageBreak/>
        <w:t>Водоподогреватели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362"/>
        <w:gridCol w:w="1603"/>
        <w:gridCol w:w="1522"/>
        <w:gridCol w:w="3240"/>
      </w:tblGrid>
      <w:tr w:rsidR="00C11F39" w:rsidTr="00F04F01">
        <w:trPr>
          <w:trHeight w:hRule="exact" w:val="7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секций, шт.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подогревателя (тепловой поток, кВт, поверхность нагрева, м</w:t>
            </w:r>
            <w:proofErr w:type="gramStart"/>
            <w:r>
              <w:rPr>
                <w:sz w:val="13"/>
                <w:szCs w:val="13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11F39" w:rsidTr="00F04F01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</w:tbl>
    <w:p w:rsidR="00C11F39" w:rsidRDefault="00C11F39" w:rsidP="00C11F39">
      <w:pPr>
        <w:spacing w:after="239" w:line="1" w:lineRule="exact"/>
      </w:pPr>
    </w:p>
    <w:p w:rsidR="00C11F39" w:rsidRDefault="00C11F39" w:rsidP="00C11F39">
      <w:pPr>
        <w:pStyle w:val="1"/>
        <w:numPr>
          <w:ilvl w:val="0"/>
          <w:numId w:val="1"/>
        </w:numPr>
        <w:tabs>
          <w:tab w:val="left" w:pos="301"/>
        </w:tabs>
        <w:spacing w:after="240"/>
        <w:ind w:firstLine="0"/>
        <w:jc w:val="center"/>
      </w:pPr>
      <w:bookmarkStart w:id="5" w:name="bookmark708"/>
      <w:bookmarkEnd w:id="5"/>
      <w:r>
        <w:t>Тепловая автоматика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70"/>
        <w:gridCol w:w="1891"/>
        <w:gridCol w:w="730"/>
        <w:gridCol w:w="1704"/>
        <w:gridCol w:w="2285"/>
      </w:tblGrid>
      <w:tr w:rsidR="00C11F39" w:rsidTr="00F04F01">
        <w:trPr>
          <w:trHeight w:hRule="exact" w:val="4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</w:tr>
      <w:tr w:rsidR="00C11F39" w:rsidTr="00F04F01">
        <w:trPr>
          <w:trHeight w:hRule="exact"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</w:tbl>
    <w:p w:rsidR="00C11F39" w:rsidRDefault="00C11F39" w:rsidP="00C11F39">
      <w:pPr>
        <w:spacing w:after="239" w:line="1" w:lineRule="exact"/>
      </w:pPr>
    </w:p>
    <w:p w:rsidR="00C11F39" w:rsidRDefault="00C11F39" w:rsidP="00C11F39">
      <w:pPr>
        <w:pStyle w:val="1"/>
        <w:numPr>
          <w:ilvl w:val="0"/>
          <w:numId w:val="1"/>
        </w:numPr>
        <w:tabs>
          <w:tab w:val="left" w:pos="301"/>
        </w:tabs>
        <w:spacing w:after="240"/>
        <w:ind w:firstLine="0"/>
        <w:jc w:val="center"/>
      </w:pPr>
      <w:bookmarkStart w:id="6" w:name="bookmark709"/>
      <w:bookmarkEnd w:id="6"/>
      <w:r>
        <w:t>Средства измерений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699"/>
        <w:gridCol w:w="840"/>
        <w:gridCol w:w="998"/>
        <w:gridCol w:w="1277"/>
        <w:gridCol w:w="845"/>
        <w:gridCol w:w="1133"/>
        <w:gridCol w:w="710"/>
        <w:gridCol w:w="1296"/>
      </w:tblGrid>
      <w:tr w:rsidR="00C11F39" w:rsidTr="00F04F01">
        <w:trPr>
          <w:trHeight w:hRule="exact" w:val="25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контроля и учета</w:t>
            </w: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/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Теплосчетчики</w:t>
            </w:r>
            <w:proofErr w:type="spellEnd"/>
            <w:r>
              <w:rPr>
                <w:sz w:val="20"/>
                <w:szCs w:val="20"/>
              </w:rPr>
              <w:t xml:space="preserve"> (расходомеры)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Термометры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Манометры</w:t>
            </w:r>
          </w:p>
        </w:tc>
      </w:tr>
      <w:tr w:rsidR="00C11F39" w:rsidTr="00F04F01">
        <w:trPr>
          <w:trHeight w:hRule="exact" w:val="46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F39" w:rsidRDefault="00C11F39" w:rsidP="00F04F01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</w:tr>
      <w:tr w:rsidR="00C11F39" w:rsidTr="00F04F01">
        <w:trPr>
          <w:trHeight w:hRule="exact"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</w:tbl>
    <w:p w:rsidR="00C11F39" w:rsidRDefault="00C11F39" w:rsidP="00C11F39">
      <w:pPr>
        <w:spacing w:line="1" w:lineRule="exact"/>
        <w:rPr>
          <w:sz w:val="2"/>
          <w:szCs w:val="2"/>
        </w:rPr>
      </w:pPr>
      <w:r>
        <w:br w:type="page"/>
      </w:r>
    </w:p>
    <w:p w:rsidR="00C11F39" w:rsidRDefault="00C11F39" w:rsidP="00C11F39">
      <w:pPr>
        <w:pStyle w:val="1"/>
        <w:numPr>
          <w:ilvl w:val="0"/>
          <w:numId w:val="1"/>
        </w:numPr>
        <w:tabs>
          <w:tab w:val="left" w:pos="291"/>
        </w:tabs>
        <w:spacing w:after="260"/>
        <w:ind w:firstLine="0"/>
        <w:jc w:val="center"/>
      </w:pPr>
      <w:bookmarkStart w:id="7" w:name="bookmark710"/>
      <w:bookmarkEnd w:id="7"/>
      <w:r>
        <w:t xml:space="preserve">Характеристики </w:t>
      </w:r>
      <w:proofErr w:type="spellStart"/>
      <w:r>
        <w:t>теплопотребляющих</w:t>
      </w:r>
      <w:proofErr w:type="spellEnd"/>
      <w:r>
        <w:t xml:space="preserve"> систем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4954"/>
        <w:gridCol w:w="782"/>
        <w:gridCol w:w="782"/>
        <w:gridCol w:w="787"/>
        <w:gridCol w:w="787"/>
      </w:tblGrid>
      <w:tr w:rsidR="00C11F39" w:rsidTr="00F04F01">
        <w:trPr>
          <w:trHeight w:hRule="exact" w:val="25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(корпус), его адрес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Кубатура здания, м</w:t>
            </w:r>
            <w:r>
              <w:rPr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(этажность) здания,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461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Присоединение (зависимое, независимое, непосредственное)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46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F39" w:rsidRDefault="00C11F39" w:rsidP="00F04F01"/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(однотрубная, двухтрубная, с нижней или верхней разводкой)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5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F39" w:rsidRDefault="00C11F39" w:rsidP="00F04F01"/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F39" w:rsidRDefault="00C11F39" w:rsidP="00F04F01"/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Емкость системы, м</w:t>
            </w:r>
            <w:r>
              <w:rPr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F39" w:rsidRDefault="00C11F39" w:rsidP="00F04F01"/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тепловая нагрузка, 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приточных установок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F39" w:rsidRDefault="00C11F39" w:rsidP="00F04F01"/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тепловая нагрузка, 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461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присоединения (параллельная, двухступенчатая, последовательная, открытый водозабор)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5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F39" w:rsidRDefault="00C11F39" w:rsidP="00F04F01"/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тепловая нагрузка, 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45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F39" w:rsidRDefault="00C11F39" w:rsidP="00F04F01"/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Суммарная нагрузка систем здания, 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  <w:tr w:rsidR="00C11F39" w:rsidTr="00F04F01">
        <w:trPr>
          <w:trHeight w:hRule="exact" w:val="250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/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</w:tbl>
    <w:p w:rsidR="00C11F39" w:rsidRDefault="00C11F39" w:rsidP="00C11F39">
      <w:pPr>
        <w:spacing w:after="259" w:line="1" w:lineRule="exact"/>
      </w:pPr>
    </w:p>
    <w:p w:rsidR="00C11F39" w:rsidRDefault="00C11F39" w:rsidP="00C11F39">
      <w:pPr>
        <w:pStyle w:val="1"/>
        <w:numPr>
          <w:ilvl w:val="0"/>
          <w:numId w:val="1"/>
        </w:numPr>
        <w:tabs>
          <w:tab w:val="left" w:pos="301"/>
        </w:tabs>
        <w:spacing w:after="260"/>
        <w:ind w:firstLine="0"/>
        <w:jc w:val="center"/>
      </w:pPr>
      <w:bookmarkStart w:id="8" w:name="bookmark711"/>
      <w:bookmarkEnd w:id="8"/>
      <w:r>
        <w:t>Эксплуатационные испытания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68"/>
        <w:gridCol w:w="1646"/>
        <w:gridCol w:w="3960"/>
      </w:tblGrid>
      <w:tr w:rsidR="00C11F39" w:rsidTr="00F04F01">
        <w:trPr>
          <w:trHeight w:hRule="exact" w:val="25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испытания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испытания и номер акта</w:t>
            </w:r>
          </w:p>
        </w:tc>
      </w:tr>
      <w:tr w:rsidR="00C11F39" w:rsidTr="00F04F01">
        <w:trPr>
          <w:trHeight w:hRule="exact" w:val="25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</w:tbl>
    <w:p w:rsidR="00C11F39" w:rsidRDefault="00C11F39" w:rsidP="00C11F39">
      <w:pPr>
        <w:spacing w:after="259" w:line="1" w:lineRule="exact"/>
      </w:pPr>
    </w:p>
    <w:p w:rsidR="00C11F39" w:rsidRDefault="00C11F39" w:rsidP="00C11F39">
      <w:pPr>
        <w:pStyle w:val="1"/>
        <w:numPr>
          <w:ilvl w:val="0"/>
          <w:numId w:val="1"/>
        </w:numPr>
        <w:tabs>
          <w:tab w:val="left" w:pos="402"/>
        </w:tabs>
        <w:spacing w:after="260"/>
        <w:ind w:firstLine="0"/>
        <w:jc w:val="center"/>
      </w:pPr>
      <w:bookmarkStart w:id="9" w:name="bookmark712"/>
      <w:bookmarkEnd w:id="9"/>
      <w:r>
        <w:t>Записи результатов ремонта и освидетельствования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3120"/>
        <w:gridCol w:w="3125"/>
      </w:tblGrid>
      <w:tr w:rsidR="00C11F39" w:rsidTr="00F04F01">
        <w:trPr>
          <w:trHeight w:hRule="exact" w:val="46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ремонта, освидетельствования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ремонта, освидетельствования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F39" w:rsidRDefault="00C11F39" w:rsidP="00F04F0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следующего освидетельствования</w:t>
            </w:r>
          </w:p>
        </w:tc>
      </w:tr>
      <w:tr w:rsidR="00C11F39" w:rsidTr="00F04F01">
        <w:trPr>
          <w:trHeight w:hRule="exact" w:val="25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F39" w:rsidRDefault="00C11F39" w:rsidP="00F04F01">
            <w:pPr>
              <w:rPr>
                <w:sz w:val="10"/>
                <w:szCs w:val="10"/>
              </w:rPr>
            </w:pPr>
          </w:p>
        </w:tc>
      </w:tr>
    </w:tbl>
    <w:p w:rsidR="00C11F39" w:rsidRDefault="00C11F39" w:rsidP="00C11F39">
      <w:pPr>
        <w:spacing w:after="259" w:line="1" w:lineRule="exact"/>
      </w:pPr>
    </w:p>
    <w:p w:rsidR="00C11F39" w:rsidRDefault="00C11F39" w:rsidP="00C11F39">
      <w:pPr>
        <w:pStyle w:val="1"/>
        <w:ind w:firstLine="0"/>
      </w:pPr>
      <w:r>
        <w:t>Приложение к паспорту: схема теплового пункта.</w:t>
      </w:r>
    </w:p>
    <w:p w:rsidR="00C11F39" w:rsidRDefault="00C11F39" w:rsidP="00C11F39">
      <w:pPr>
        <w:pStyle w:val="1"/>
        <w:ind w:firstLine="0"/>
      </w:pPr>
      <w:r>
        <w:t>Дата составления паспорта</w:t>
      </w:r>
    </w:p>
    <w:p w:rsidR="00C11F39" w:rsidRDefault="00C11F39" w:rsidP="00C11F39">
      <w:pPr>
        <w:pStyle w:val="1"/>
        <w:tabs>
          <w:tab w:val="left" w:leader="underscore" w:pos="9211"/>
        </w:tabs>
        <w:ind w:firstLine="0"/>
      </w:pPr>
      <w:r>
        <w:t>Паспорт составил</w:t>
      </w:r>
      <w:r>
        <w:tab/>
      </w:r>
    </w:p>
    <w:p w:rsidR="004659EB" w:rsidRDefault="00C11F39" w:rsidP="00F04F01">
      <w:pPr>
        <w:pStyle w:val="22"/>
        <w:spacing w:after="260"/>
        <w:ind w:left="3560" w:firstLine="0"/>
      </w:pPr>
      <w:r>
        <w:t>(должность, подпись, инициалы, фамилия)</w:t>
      </w:r>
    </w:p>
    <w:sectPr w:rsidR="004659EB" w:rsidSect="004659E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01" w:rsidRDefault="00F04F01" w:rsidP="00CF59CC">
      <w:r>
        <w:separator/>
      </w:r>
    </w:p>
  </w:endnote>
  <w:endnote w:type="continuationSeparator" w:id="1">
    <w:p w:rsidR="00F04F01" w:rsidRDefault="00F04F01" w:rsidP="00CF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1" w:rsidRDefault="00F04F0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6" o:spid="_x0000_s1028" type="#_x0000_t202" style="position:absolute;margin-left:300.15pt;margin-top:803pt;width:10.1pt;height:7.9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" filled="f" stroked="f">
          <v:textbox style="mso-fit-shape-to-text:t" inset="0,0,0,0">
            <w:txbxContent>
              <w:p w:rsidR="00F04F01" w:rsidRDefault="00F04F01">
                <w:pPr>
                  <w:pStyle w:val="20"/>
                  <w:rPr>
                    <w:sz w:val="24"/>
                    <w:szCs w:val="24"/>
                  </w:rPr>
                </w:pPr>
                <w:r w:rsidRPr="002A7781">
                  <w:fldChar w:fldCharType="begin"/>
                </w:r>
                <w:r>
                  <w:instrText xml:space="preserve"> PAGE \* MERGEFORMAT </w:instrText>
                </w:r>
                <w:r w:rsidRPr="002A7781">
                  <w:fldChar w:fldCharType="separate"/>
                </w:r>
                <w:r w:rsidRPr="00CF2761">
                  <w:rPr>
                    <w:noProof/>
                    <w:sz w:val="24"/>
                    <w:szCs w:val="24"/>
                  </w:rPr>
                  <w:t>40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1" w:rsidRDefault="00F04F0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1" o:spid="_x0000_s1027" type="#_x0000_t202" style="position:absolute;margin-left:300.15pt;margin-top:803pt;width:10.1pt;height:7.9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" filled="f" stroked="f">
          <v:textbox style="mso-fit-shape-to-text:t" inset="0,0,0,0">
            <w:txbxContent>
              <w:p w:rsidR="00F04F01" w:rsidRDefault="00F04F01">
                <w:pPr>
                  <w:pStyle w:val="20"/>
                  <w:rPr>
                    <w:sz w:val="24"/>
                    <w:szCs w:val="24"/>
                  </w:rPr>
                </w:pPr>
                <w:r w:rsidRPr="002A7781">
                  <w:fldChar w:fldCharType="begin"/>
                </w:r>
                <w:r>
                  <w:instrText xml:space="preserve"> PAGE \* MERGEFORMAT </w:instrText>
                </w:r>
                <w:r w:rsidRPr="002A7781">
                  <w:fldChar w:fldCharType="separate"/>
                </w:r>
                <w:r w:rsidR="00D21EEB" w:rsidRPr="00D21EEB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01" w:rsidRDefault="00F04F01" w:rsidP="00CF59CC">
      <w:r>
        <w:separator/>
      </w:r>
    </w:p>
  </w:footnote>
  <w:footnote w:type="continuationSeparator" w:id="1">
    <w:p w:rsidR="00F04F01" w:rsidRDefault="00F04F01" w:rsidP="00CF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1" w:rsidRDefault="00F04F0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4pt;margin-top:29.2pt;width:440.15pt;height:11.05pt;z-index:-25165107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04F01" w:rsidRDefault="00F04F01">
                <w:r>
                  <w:rPr>
                    <w:i/>
                    <w:iCs/>
                  </w:rPr>
                  <w:t>Национальный правовой Интернет-портал Республики Беларусь, 24.02.2024, 8/41184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69.05pt;margin-top:43.75pt;width:471.1pt;height:0;z-index:-25165619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1" w:rsidRDefault="00F04F01">
    <w:pPr>
      <w:pStyle w:val="a6"/>
    </w:pPr>
  </w:p>
  <w:p w:rsidR="00F04F01" w:rsidRDefault="00F04F01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2886"/>
    <w:multiLevelType w:val="multilevel"/>
    <w:tmpl w:val="CE9CC9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1F39"/>
    <w:rsid w:val="00002F5E"/>
    <w:rsid w:val="0000726B"/>
    <w:rsid w:val="00012444"/>
    <w:rsid w:val="0002143F"/>
    <w:rsid w:val="00022593"/>
    <w:rsid w:val="00025C1F"/>
    <w:rsid w:val="00025DE2"/>
    <w:rsid w:val="00027A50"/>
    <w:rsid w:val="00034700"/>
    <w:rsid w:val="00035926"/>
    <w:rsid w:val="00035F10"/>
    <w:rsid w:val="00045CA8"/>
    <w:rsid w:val="0004618C"/>
    <w:rsid w:val="0004761A"/>
    <w:rsid w:val="00047E59"/>
    <w:rsid w:val="0005296B"/>
    <w:rsid w:val="000538C2"/>
    <w:rsid w:val="000555D4"/>
    <w:rsid w:val="00056D83"/>
    <w:rsid w:val="000611A9"/>
    <w:rsid w:val="0007650A"/>
    <w:rsid w:val="0007695E"/>
    <w:rsid w:val="00081E7E"/>
    <w:rsid w:val="000858D6"/>
    <w:rsid w:val="00094C38"/>
    <w:rsid w:val="00095AD9"/>
    <w:rsid w:val="0009689D"/>
    <w:rsid w:val="000A2324"/>
    <w:rsid w:val="000A321C"/>
    <w:rsid w:val="000A5C68"/>
    <w:rsid w:val="000A5CC5"/>
    <w:rsid w:val="000B1FAF"/>
    <w:rsid w:val="000B25B6"/>
    <w:rsid w:val="000B5F69"/>
    <w:rsid w:val="000B6CFE"/>
    <w:rsid w:val="000D187F"/>
    <w:rsid w:val="000D243C"/>
    <w:rsid w:val="000D2D67"/>
    <w:rsid w:val="000D4A71"/>
    <w:rsid w:val="000E0F24"/>
    <w:rsid w:val="000F170E"/>
    <w:rsid w:val="000F265E"/>
    <w:rsid w:val="00100AAE"/>
    <w:rsid w:val="00101D24"/>
    <w:rsid w:val="001244C4"/>
    <w:rsid w:val="00126659"/>
    <w:rsid w:val="00127723"/>
    <w:rsid w:val="0013152A"/>
    <w:rsid w:val="00133692"/>
    <w:rsid w:val="001404A5"/>
    <w:rsid w:val="00141CA2"/>
    <w:rsid w:val="00143991"/>
    <w:rsid w:val="00145A30"/>
    <w:rsid w:val="00146DB9"/>
    <w:rsid w:val="00147F80"/>
    <w:rsid w:val="00155976"/>
    <w:rsid w:val="0016038D"/>
    <w:rsid w:val="00164F8B"/>
    <w:rsid w:val="00165DAB"/>
    <w:rsid w:val="0016707E"/>
    <w:rsid w:val="0017177E"/>
    <w:rsid w:val="00172044"/>
    <w:rsid w:val="00173AA9"/>
    <w:rsid w:val="0018152D"/>
    <w:rsid w:val="00183443"/>
    <w:rsid w:val="001952F1"/>
    <w:rsid w:val="001A6DD1"/>
    <w:rsid w:val="001B1D28"/>
    <w:rsid w:val="001B2D11"/>
    <w:rsid w:val="001C0462"/>
    <w:rsid w:val="001C5A0A"/>
    <w:rsid w:val="001C5F06"/>
    <w:rsid w:val="001C7994"/>
    <w:rsid w:val="001D0792"/>
    <w:rsid w:val="001D14AC"/>
    <w:rsid w:val="001D2AB5"/>
    <w:rsid w:val="001D49F9"/>
    <w:rsid w:val="001D5590"/>
    <w:rsid w:val="001E0F55"/>
    <w:rsid w:val="001E5CF7"/>
    <w:rsid w:val="001E7D32"/>
    <w:rsid w:val="001F5DA9"/>
    <w:rsid w:val="001F78C6"/>
    <w:rsid w:val="0020066F"/>
    <w:rsid w:val="00212D63"/>
    <w:rsid w:val="00222169"/>
    <w:rsid w:val="00222909"/>
    <w:rsid w:val="00222BC9"/>
    <w:rsid w:val="00223912"/>
    <w:rsid w:val="0023166B"/>
    <w:rsid w:val="00234443"/>
    <w:rsid w:val="00237892"/>
    <w:rsid w:val="00242EDD"/>
    <w:rsid w:val="00243D52"/>
    <w:rsid w:val="00250E5B"/>
    <w:rsid w:val="00253A90"/>
    <w:rsid w:val="00264A01"/>
    <w:rsid w:val="00267DDD"/>
    <w:rsid w:val="00275B90"/>
    <w:rsid w:val="00277186"/>
    <w:rsid w:val="00281A45"/>
    <w:rsid w:val="00287A3A"/>
    <w:rsid w:val="0029137B"/>
    <w:rsid w:val="0029344D"/>
    <w:rsid w:val="002A08C4"/>
    <w:rsid w:val="002A2C6F"/>
    <w:rsid w:val="002A48D7"/>
    <w:rsid w:val="002A5922"/>
    <w:rsid w:val="002A7226"/>
    <w:rsid w:val="002A7781"/>
    <w:rsid w:val="002C571E"/>
    <w:rsid w:val="002D402F"/>
    <w:rsid w:val="002D5017"/>
    <w:rsid w:val="002E3614"/>
    <w:rsid w:val="002F2531"/>
    <w:rsid w:val="002F7759"/>
    <w:rsid w:val="003108D6"/>
    <w:rsid w:val="00310C57"/>
    <w:rsid w:val="003152DF"/>
    <w:rsid w:val="00320E8D"/>
    <w:rsid w:val="00321279"/>
    <w:rsid w:val="00325336"/>
    <w:rsid w:val="003256CD"/>
    <w:rsid w:val="00330405"/>
    <w:rsid w:val="00336B34"/>
    <w:rsid w:val="003423F2"/>
    <w:rsid w:val="00343C18"/>
    <w:rsid w:val="0034606F"/>
    <w:rsid w:val="00361950"/>
    <w:rsid w:val="0036287D"/>
    <w:rsid w:val="00365B8E"/>
    <w:rsid w:val="00375248"/>
    <w:rsid w:val="0037798A"/>
    <w:rsid w:val="00383607"/>
    <w:rsid w:val="00386840"/>
    <w:rsid w:val="00387435"/>
    <w:rsid w:val="00390A05"/>
    <w:rsid w:val="003A5DA5"/>
    <w:rsid w:val="003B393B"/>
    <w:rsid w:val="003B39F4"/>
    <w:rsid w:val="003B7AE2"/>
    <w:rsid w:val="003C067C"/>
    <w:rsid w:val="003C10D4"/>
    <w:rsid w:val="003C51B1"/>
    <w:rsid w:val="003D00F6"/>
    <w:rsid w:val="003D07C0"/>
    <w:rsid w:val="003D1557"/>
    <w:rsid w:val="003D1859"/>
    <w:rsid w:val="003D5209"/>
    <w:rsid w:val="003E5DDB"/>
    <w:rsid w:val="003F3B7A"/>
    <w:rsid w:val="003F5506"/>
    <w:rsid w:val="003F5951"/>
    <w:rsid w:val="0040379E"/>
    <w:rsid w:val="0040464F"/>
    <w:rsid w:val="00407425"/>
    <w:rsid w:val="00411A02"/>
    <w:rsid w:val="00412C0D"/>
    <w:rsid w:val="00414DDA"/>
    <w:rsid w:val="004312DD"/>
    <w:rsid w:val="00432F01"/>
    <w:rsid w:val="004351CC"/>
    <w:rsid w:val="004400C1"/>
    <w:rsid w:val="004459FC"/>
    <w:rsid w:val="004477CB"/>
    <w:rsid w:val="00450539"/>
    <w:rsid w:val="00450FC0"/>
    <w:rsid w:val="00452E2D"/>
    <w:rsid w:val="00453BE0"/>
    <w:rsid w:val="00454592"/>
    <w:rsid w:val="004659EB"/>
    <w:rsid w:val="00484F3E"/>
    <w:rsid w:val="004850D4"/>
    <w:rsid w:val="00485DD5"/>
    <w:rsid w:val="00486332"/>
    <w:rsid w:val="00493B35"/>
    <w:rsid w:val="004944F4"/>
    <w:rsid w:val="004950FB"/>
    <w:rsid w:val="004A0F1B"/>
    <w:rsid w:val="004A0F6B"/>
    <w:rsid w:val="004A40AE"/>
    <w:rsid w:val="004A673C"/>
    <w:rsid w:val="004A69D2"/>
    <w:rsid w:val="004B31DA"/>
    <w:rsid w:val="004B4301"/>
    <w:rsid w:val="004B5E54"/>
    <w:rsid w:val="004C0457"/>
    <w:rsid w:val="004C3223"/>
    <w:rsid w:val="004C5682"/>
    <w:rsid w:val="004E5140"/>
    <w:rsid w:val="004E77A1"/>
    <w:rsid w:val="004F0446"/>
    <w:rsid w:val="004F13ED"/>
    <w:rsid w:val="004F2F67"/>
    <w:rsid w:val="004F3EF4"/>
    <w:rsid w:val="00503D19"/>
    <w:rsid w:val="00504874"/>
    <w:rsid w:val="00506716"/>
    <w:rsid w:val="005119BD"/>
    <w:rsid w:val="00511A59"/>
    <w:rsid w:val="00526BB7"/>
    <w:rsid w:val="0053114D"/>
    <w:rsid w:val="005348A5"/>
    <w:rsid w:val="00537350"/>
    <w:rsid w:val="005463D3"/>
    <w:rsid w:val="00551D84"/>
    <w:rsid w:val="005556BE"/>
    <w:rsid w:val="00564E49"/>
    <w:rsid w:val="00570F1B"/>
    <w:rsid w:val="00571941"/>
    <w:rsid w:val="0058091C"/>
    <w:rsid w:val="00591EA3"/>
    <w:rsid w:val="005B211E"/>
    <w:rsid w:val="005B3805"/>
    <w:rsid w:val="005C0456"/>
    <w:rsid w:val="005C3909"/>
    <w:rsid w:val="005C3C50"/>
    <w:rsid w:val="005D2548"/>
    <w:rsid w:val="005D6AD6"/>
    <w:rsid w:val="005E1760"/>
    <w:rsid w:val="005E6C39"/>
    <w:rsid w:val="005F0A45"/>
    <w:rsid w:val="005F13A4"/>
    <w:rsid w:val="005F391E"/>
    <w:rsid w:val="00600644"/>
    <w:rsid w:val="0060723F"/>
    <w:rsid w:val="00612481"/>
    <w:rsid w:val="00624A9B"/>
    <w:rsid w:val="006352FB"/>
    <w:rsid w:val="0063669B"/>
    <w:rsid w:val="0064157C"/>
    <w:rsid w:val="00644E99"/>
    <w:rsid w:val="00670EFC"/>
    <w:rsid w:val="006720D5"/>
    <w:rsid w:val="00673000"/>
    <w:rsid w:val="006804E4"/>
    <w:rsid w:val="00681227"/>
    <w:rsid w:val="006943CA"/>
    <w:rsid w:val="00695A93"/>
    <w:rsid w:val="006979AD"/>
    <w:rsid w:val="006A34BA"/>
    <w:rsid w:val="006A653B"/>
    <w:rsid w:val="006A6AE3"/>
    <w:rsid w:val="006B22F4"/>
    <w:rsid w:val="006B54B8"/>
    <w:rsid w:val="006C243A"/>
    <w:rsid w:val="006C62B9"/>
    <w:rsid w:val="006D1940"/>
    <w:rsid w:val="006D2F20"/>
    <w:rsid w:val="006D3056"/>
    <w:rsid w:val="006D6E09"/>
    <w:rsid w:val="006E00DB"/>
    <w:rsid w:val="006E57C2"/>
    <w:rsid w:val="006E5EE5"/>
    <w:rsid w:val="00703554"/>
    <w:rsid w:val="00731D44"/>
    <w:rsid w:val="00741D51"/>
    <w:rsid w:val="007424BE"/>
    <w:rsid w:val="00743E2E"/>
    <w:rsid w:val="00746EAD"/>
    <w:rsid w:val="00757EE9"/>
    <w:rsid w:val="00761A95"/>
    <w:rsid w:val="00765831"/>
    <w:rsid w:val="00765A04"/>
    <w:rsid w:val="00771B7B"/>
    <w:rsid w:val="0078120C"/>
    <w:rsid w:val="00790457"/>
    <w:rsid w:val="007C185C"/>
    <w:rsid w:val="007C3A22"/>
    <w:rsid w:val="007C4A68"/>
    <w:rsid w:val="007D0287"/>
    <w:rsid w:val="007D02A4"/>
    <w:rsid w:val="007D23B6"/>
    <w:rsid w:val="007D31AC"/>
    <w:rsid w:val="007E1A22"/>
    <w:rsid w:val="007E5F7D"/>
    <w:rsid w:val="007E6367"/>
    <w:rsid w:val="007E644B"/>
    <w:rsid w:val="007E6C61"/>
    <w:rsid w:val="007E75D6"/>
    <w:rsid w:val="007F1F51"/>
    <w:rsid w:val="007F2626"/>
    <w:rsid w:val="007F5276"/>
    <w:rsid w:val="007F60B8"/>
    <w:rsid w:val="00800D84"/>
    <w:rsid w:val="008011A8"/>
    <w:rsid w:val="00803E0F"/>
    <w:rsid w:val="00813EBC"/>
    <w:rsid w:val="0081782A"/>
    <w:rsid w:val="0081799B"/>
    <w:rsid w:val="008228D1"/>
    <w:rsid w:val="008238E0"/>
    <w:rsid w:val="008242BE"/>
    <w:rsid w:val="008302A8"/>
    <w:rsid w:val="00844357"/>
    <w:rsid w:val="008474A4"/>
    <w:rsid w:val="00852C6F"/>
    <w:rsid w:val="00863388"/>
    <w:rsid w:val="008750AF"/>
    <w:rsid w:val="008755AA"/>
    <w:rsid w:val="00877672"/>
    <w:rsid w:val="008839F2"/>
    <w:rsid w:val="0088477A"/>
    <w:rsid w:val="008850E9"/>
    <w:rsid w:val="00887E2C"/>
    <w:rsid w:val="008A52C8"/>
    <w:rsid w:val="008C274D"/>
    <w:rsid w:val="008C6529"/>
    <w:rsid w:val="008D2CF5"/>
    <w:rsid w:val="008D555B"/>
    <w:rsid w:val="008E0A1D"/>
    <w:rsid w:val="008E3EA7"/>
    <w:rsid w:val="008E4524"/>
    <w:rsid w:val="008E4A6D"/>
    <w:rsid w:val="008E4DF6"/>
    <w:rsid w:val="008E4EEE"/>
    <w:rsid w:val="008E644D"/>
    <w:rsid w:val="008E6954"/>
    <w:rsid w:val="008F586B"/>
    <w:rsid w:val="0092431A"/>
    <w:rsid w:val="009248A0"/>
    <w:rsid w:val="00924F68"/>
    <w:rsid w:val="00930402"/>
    <w:rsid w:val="00935D98"/>
    <w:rsid w:val="009370EA"/>
    <w:rsid w:val="009476E5"/>
    <w:rsid w:val="00953DC5"/>
    <w:rsid w:val="00954AFB"/>
    <w:rsid w:val="0095509D"/>
    <w:rsid w:val="0095550A"/>
    <w:rsid w:val="00961518"/>
    <w:rsid w:val="009648CD"/>
    <w:rsid w:val="00967402"/>
    <w:rsid w:val="00971AB4"/>
    <w:rsid w:val="009751B1"/>
    <w:rsid w:val="00985EDE"/>
    <w:rsid w:val="00987D32"/>
    <w:rsid w:val="00991675"/>
    <w:rsid w:val="00993CD6"/>
    <w:rsid w:val="00994827"/>
    <w:rsid w:val="00995F87"/>
    <w:rsid w:val="00996787"/>
    <w:rsid w:val="009A7972"/>
    <w:rsid w:val="009B0740"/>
    <w:rsid w:val="009B2F9B"/>
    <w:rsid w:val="009B33B3"/>
    <w:rsid w:val="009B3F0E"/>
    <w:rsid w:val="009B4E77"/>
    <w:rsid w:val="009C2D17"/>
    <w:rsid w:val="009C3712"/>
    <w:rsid w:val="009C71CA"/>
    <w:rsid w:val="009D1883"/>
    <w:rsid w:val="009D3F92"/>
    <w:rsid w:val="009E24FE"/>
    <w:rsid w:val="009F5583"/>
    <w:rsid w:val="009F7740"/>
    <w:rsid w:val="009F7D61"/>
    <w:rsid w:val="00A066BF"/>
    <w:rsid w:val="00A07001"/>
    <w:rsid w:val="00A20BAA"/>
    <w:rsid w:val="00A24A9B"/>
    <w:rsid w:val="00A27D8B"/>
    <w:rsid w:val="00A42993"/>
    <w:rsid w:val="00A45BAE"/>
    <w:rsid w:val="00A52060"/>
    <w:rsid w:val="00A52B82"/>
    <w:rsid w:val="00A55A7C"/>
    <w:rsid w:val="00A55AC1"/>
    <w:rsid w:val="00A6158D"/>
    <w:rsid w:val="00A61A35"/>
    <w:rsid w:val="00A6589F"/>
    <w:rsid w:val="00A6606D"/>
    <w:rsid w:val="00A67FAF"/>
    <w:rsid w:val="00A72AB7"/>
    <w:rsid w:val="00A81F54"/>
    <w:rsid w:val="00A86959"/>
    <w:rsid w:val="00A871FB"/>
    <w:rsid w:val="00A91562"/>
    <w:rsid w:val="00AA11EF"/>
    <w:rsid w:val="00AB2B07"/>
    <w:rsid w:val="00AD08BA"/>
    <w:rsid w:val="00AD6F9C"/>
    <w:rsid w:val="00AE0FEA"/>
    <w:rsid w:val="00AE21FD"/>
    <w:rsid w:val="00AE3523"/>
    <w:rsid w:val="00AE5DD2"/>
    <w:rsid w:val="00AE608B"/>
    <w:rsid w:val="00AE7388"/>
    <w:rsid w:val="00AE78D5"/>
    <w:rsid w:val="00AF16A8"/>
    <w:rsid w:val="00AF194D"/>
    <w:rsid w:val="00AF2B37"/>
    <w:rsid w:val="00AF40C6"/>
    <w:rsid w:val="00AF438E"/>
    <w:rsid w:val="00B0278D"/>
    <w:rsid w:val="00B272B7"/>
    <w:rsid w:val="00B3076D"/>
    <w:rsid w:val="00B32CF8"/>
    <w:rsid w:val="00B35BA4"/>
    <w:rsid w:val="00B36133"/>
    <w:rsid w:val="00B40689"/>
    <w:rsid w:val="00B439C4"/>
    <w:rsid w:val="00B43F4C"/>
    <w:rsid w:val="00B50FF8"/>
    <w:rsid w:val="00B5187B"/>
    <w:rsid w:val="00B54334"/>
    <w:rsid w:val="00B566ED"/>
    <w:rsid w:val="00B579D3"/>
    <w:rsid w:val="00B609C9"/>
    <w:rsid w:val="00B71426"/>
    <w:rsid w:val="00B72111"/>
    <w:rsid w:val="00B74650"/>
    <w:rsid w:val="00B854A6"/>
    <w:rsid w:val="00B861EE"/>
    <w:rsid w:val="00B9133A"/>
    <w:rsid w:val="00B94250"/>
    <w:rsid w:val="00B9551D"/>
    <w:rsid w:val="00BA0DBC"/>
    <w:rsid w:val="00BA7BD0"/>
    <w:rsid w:val="00BB0576"/>
    <w:rsid w:val="00BB0F34"/>
    <w:rsid w:val="00BB4A6F"/>
    <w:rsid w:val="00BB56F6"/>
    <w:rsid w:val="00BC02E8"/>
    <w:rsid w:val="00BC0D84"/>
    <w:rsid w:val="00BD2CFA"/>
    <w:rsid w:val="00BD3617"/>
    <w:rsid w:val="00BE3F87"/>
    <w:rsid w:val="00BF5E35"/>
    <w:rsid w:val="00BF6472"/>
    <w:rsid w:val="00C00D23"/>
    <w:rsid w:val="00C114B8"/>
    <w:rsid w:val="00C11F39"/>
    <w:rsid w:val="00C158EC"/>
    <w:rsid w:val="00C17DF5"/>
    <w:rsid w:val="00C21321"/>
    <w:rsid w:val="00C36E15"/>
    <w:rsid w:val="00C37D5B"/>
    <w:rsid w:val="00C55DB0"/>
    <w:rsid w:val="00C608C7"/>
    <w:rsid w:val="00C63D17"/>
    <w:rsid w:val="00C7059F"/>
    <w:rsid w:val="00C721A0"/>
    <w:rsid w:val="00C74967"/>
    <w:rsid w:val="00C75F1D"/>
    <w:rsid w:val="00C768C6"/>
    <w:rsid w:val="00C802B7"/>
    <w:rsid w:val="00C806DC"/>
    <w:rsid w:val="00C819B7"/>
    <w:rsid w:val="00C850E5"/>
    <w:rsid w:val="00C9162D"/>
    <w:rsid w:val="00C97318"/>
    <w:rsid w:val="00CA4B73"/>
    <w:rsid w:val="00CB07D8"/>
    <w:rsid w:val="00CB2B74"/>
    <w:rsid w:val="00CB73DC"/>
    <w:rsid w:val="00CC3A6F"/>
    <w:rsid w:val="00CC62D5"/>
    <w:rsid w:val="00CD6643"/>
    <w:rsid w:val="00CE1972"/>
    <w:rsid w:val="00CE7A7D"/>
    <w:rsid w:val="00CF3EE2"/>
    <w:rsid w:val="00CF4DA2"/>
    <w:rsid w:val="00CF59CC"/>
    <w:rsid w:val="00CF60A2"/>
    <w:rsid w:val="00D022A2"/>
    <w:rsid w:val="00D0282E"/>
    <w:rsid w:val="00D0617A"/>
    <w:rsid w:val="00D16210"/>
    <w:rsid w:val="00D21EEB"/>
    <w:rsid w:val="00D22CB7"/>
    <w:rsid w:val="00D36112"/>
    <w:rsid w:val="00D406CE"/>
    <w:rsid w:val="00D41C70"/>
    <w:rsid w:val="00D429EF"/>
    <w:rsid w:val="00D456C6"/>
    <w:rsid w:val="00D55BEC"/>
    <w:rsid w:val="00D64788"/>
    <w:rsid w:val="00D736F0"/>
    <w:rsid w:val="00D7592F"/>
    <w:rsid w:val="00D76D33"/>
    <w:rsid w:val="00D779D3"/>
    <w:rsid w:val="00D832E8"/>
    <w:rsid w:val="00DB393C"/>
    <w:rsid w:val="00DC0B9C"/>
    <w:rsid w:val="00DC7376"/>
    <w:rsid w:val="00DE1543"/>
    <w:rsid w:val="00DF5C40"/>
    <w:rsid w:val="00DF691A"/>
    <w:rsid w:val="00E00A57"/>
    <w:rsid w:val="00E02216"/>
    <w:rsid w:val="00E022DE"/>
    <w:rsid w:val="00E24537"/>
    <w:rsid w:val="00E31016"/>
    <w:rsid w:val="00E33E47"/>
    <w:rsid w:val="00E3608E"/>
    <w:rsid w:val="00E41489"/>
    <w:rsid w:val="00E443C3"/>
    <w:rsid w:val="00E6192C"/>
    <w:rsid w:val="00E65A4B"/>
    <w:rsid w:val="00E729FE"/>
    <w:rsid w:val="00E72E58"/>
    <w:rsid w:val="00E8126F"/>
    <w:rsid w:val="00E83CDB"/>
    <w:rsid w:val="00E868CB"/>
    <w:rsid w:val="00E94EFF"/>
    <w:rsid w:val="00E963E7"/>
    <w:rsid w:val="00E96C48"/>
    <w:rsid w:val="00EA0B64"/>
    <w:rsid w:val="00EA689B"/>
    <w:rsid w:val="00EB4AC4"/>
    <w:rsid w:val="00EB56CC"/>
    <w:rsid w:val="00EB5AB1"/>
    <w:rsid w:val="00EC5BD8"/>
    <w:rsid w:val="00EC5FE8"/>
    <w:rsid w:val="00EC6CCE"/>
    <w:rsid w:val="00ED04BE"/>
    <w:rsid w:val="00ED4EDA"/>
    <w:rsid w:val="00ED781C"/>
    <w:rsid w:val="00EE172D"/>
    <w:rsid w:val="00EE2957"/>
    <w:rsid w:val="00EF07C9"/>
    <w:rsid w:val="00EF2460"/>
    <w:rsid w:val="00EF3168"/>
    <w:rsid w:val="00EF6E87"/>
    <w:rsid w:val="00EF70BE"/>
    <w:rsid w:val="00F001FE"/>
    <w:rsid w:val="00F0124F"/>
    <w:rsid w:val="00F02DF5"/>
    <w:rsid w:val="00F040EF"/>
    <w:rsid w:val="00F04E89"/>
    <w:rsid w:val="00F04F01"/>
    <w:rsid w:val="00F152AB"/>
    <w:rsid w:val="00F2293A"/>
    <w:rsid w:val="00F33C29"/>
    <w:rsid w:val="00F3780F"/>
    <w:rsid w:val="00F4103E"/>
    <w:rsid w:val="00F51B2D"/>
    <w:rsid w:val="00F60671"/>
    <w:rsid w:val="00F64304"/>
    <w:rsid w:val="00F6734A"/>
    <w:rsid w:val="00F80054"/>
    <w:rsid w:val="00F8463F"/>
    <w:rsid w:val="00F90837"/>
    <w:rsid w:val="00F917FE"/>
    <w:rsid w:val="00F91AF4"/>
    <w:rsid w:val="00F96B59"/>
    <w:rsid w:val="00F97DB4"/>
    <w:rsid w:val="00FA099C"/>
    <w:rsid w:val="00FA2BB8"/>
    <w:rsid w:val="00FC0B22"/>
    <w:rsid w:val="00FE252D"/>
    <w:rsid w:val="00FE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F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F39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C11F39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C11F3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C11F3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11F39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C11F3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C11F39"/>
    <w:pPr>
      <w:spacing w:after="240"/>
      <w:ind w:firstLine="5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C11F39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961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51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9615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51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615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51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2024-05-24T06:52:00Z</dcterms:created>
  <dcterms:modified xsi:type="dcterms:W3CDTF">2024-05-24T07:34:00Z</dcterms:modified>
</cp:coreProperties>
</file>